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6550" w14:textId="77777777" w:rsidR="006A2801" w:rsidRPr="003730BA" w:rsidRDefault="0028715D" w:rsidP="0028715D">
      <w:pPr>
        <w:spacing w:before="120" w:after="120"/>
        <w:jc w:val="center"/>
        <w:rPr>
          <w:rFonts w:ascii="Montserrat SemiBold" w:hAnsi="Montserrat SemiBold"/>
          <w:b/>
          <w:bCs/>
          <w:sz w:val="24"/>
          <w:szCs w:val="24"/>
          <w:lang w:val="pt-PT"/>
        </w:rPr>
      </w:pPr>
      <w:r>
        <w:rPr>
          <w:rFonts w:ascii="Montserrat SemiBold" w:hAnsi="Montserrat SemiBold"/>
          <w:b/>
          <w:bCs/>
          <w:sz w:val="24"/>
          <w:szCs w:val="24"/>
          <w:lang w:val="pt-PT"/>
        </w:rPr>
        <w:t>Informação a comunicar ao público</w:t>
      </w:r>
    </w:p>
    <w:p w14:paraId="7CA05300" w14:textId="77777777" w:rsidR="00B25AC1" w:rsidRPr="00D878A3" w:rsidRDefault="00B25AC1" w:rsidP="0028715D">
      <w:pPr>
        <w:pStyle w:val="z-Partesuperiordoformulrio"/>
        <w:pBdr>
          <w:bottom w:val="none" w:sz="0" w:space="0" w:color="auto"/>
        </w:pBdr>
        <w:spacing w:before="120" w:after="120"/>
        <w:jc w:val="left"/>
        <w:rPr>
          <w:rFonts w:ascii="Montserrat SemiBold" w:hAnsi="Montserrat SemiBold" w:cs="Helvetica"/>
          <w:b/>
          <w:bCs/>
          <w:smallCaps/>
          <w:color w:val="000000" w:themeColor="text1"/>
          <w:sz w:val="24"/>
          <w:szCs w:val="24"/>
          <w:lang w:val="pt-PT"/>
        </w:rPr>
      </w:pPr>
      <w:r w:rsidRPr="00D878A3">
        <w:rPr>
          <w:rFonts w:ascii="Montserrat SemiBold" w:hAnsi="Montserrat SemiBold" w:cs="Helvetica"/>
          <w:b/>
          <w:bCs/>
          <w:smallCaps/>
          <w:color w:val="000000" w:themeColor="text1"/>
          <w:sz w:val="24"/>
          <w:szCs w:val="24"/>
          <w:lang w:val="pt-PT"/>
        </w:rPr>
        <w:t>Comunicação</w:t>
      </w:r>
    </w:p>
    <w:p w14:paraId="2D9D15E5" w14:textId="77777777" w:rsidR="0028715D" w:rsidRPr="0028715D" w:rsidRDefault="0028715D" w:rsidP="0028715D">
      <w:pPr>
        <w:spacing w:before="120" w:after="120"/>
        <w:jc w:val="center"/>
        <w:rPr>
          <w:rFonts w:ascii="Montserrat SemiBold" w:hAnsi="Montserrat SemiBold"/>
          <w:b/>
          <w:bCs/>
          <w:sz w:val="24"/>
          <w:szCs w:val="24"/>
          <w:lang w:val="pt-PT"/>
        </w:rPr>
      </w:pPr>
      <w:r w:rsidRPr="0028715D">
        <w:rPr>
          <w:rFonts w:ascii="Montserrat SemiBold" w:hAnsi="Montserrat SemiBold"/>
          <w:b/>
          <w:bCs/>
          <w:sz w:val="24"/>
          <w:szCs w:val="24"/>
          <w:lang w:val="pt-PT"/>
        </w:rPr>
        <w:t xml:space="preserve">sobre estabelecimento abrangido pelo regime de prevenção de acidentes graves que envolvem substâncias perigosas </w:t>
      </w:r>
    </w:p>
    <w:p w14:paraId="7E5DC56F" w14:textId="77777777" w:rsidR="0028715D" w:rsidRPr="0028715D" w:rsidRDefault="0028715D" w:rsidP="0028715D">
      <w:pPr>
        <w:spacing w:before="120" w:after="120"/>
        <w:jc w:val="center"/>
        <w:rPr>
          <w:rFonts w:ascii="Montserrat SemiBold" w:hAnsi="Montserrat SemiBold"/>
          <w:b/>
          <w:bCs/>
          <w:sz w:val="24"/>
          <w:szCs w:val="24"/>
          <w:lang w:val="pt-PT"/>
        </w:rPr>
      </w:pPr>
      <w:r w:rsidRPr="0028715D">
        <w:rPr>
          <w:rFonts w:ascii="Montserrat SemiBold" w:hAnsi="Montserrat SemiBold"/>
          <w:b/>
          <w:bCs/>
          <w:sz w:val="24"/>
          <w:szCs w:val="24"/>
          <w:lang w:val="pt-PT"/>
        </w:rPr>
        <w:t xml:space="preserve">(Pinopine – Produtos Químicos, S.A.) </w:t>
      </w:r>
    </w:p>
    <w:p w14:paraId="6E6C2BF5" w14:textId="77777777" w:rsidR="0028715D" w:rsidRPr="0028715D" w:rsidRDefault="0028715D" w:rsidP="0028715D">
      <w:pPr>
        <w:spacing w:before="120" w:after="120"/>
        <w:jc w:val="center"/>
        <w:rPr>
          <w:rFonts w:ascii="Montserrat" w:hAnsi="Montserrat" w:cs="Arial"/>
          <w:sz w:val="18"/>
          <w:szCs w:val="18"/>
          <w:lang w:val="pt-PT"/>
        </w:rPr>
      </w:pPr>
    </w:p>
    <w:p w14:paraId="46DF40ED" w14:textId="77777777" w:rsidR="0028715D" w:rsidRPr="0028715D" w:rsidRDefault="0028715D" w:rsidP="0028715D">
      <w:pPr>
        <w:spacing w:before="120" w:after="120"/>
        <w:jc w:val="center"/>
        <w:rPr>
          <w:rFonts w:ascii="Montserrat" w:hAnsi="Montserrat" w:cs="Arial"/>
          <w:sz w:val="18"/>
          <w:szCs w:val="18"/>
          <w:lang w:val="pt-PT"/>
        </w:rPr>
      </w:pPr>
    </w:p>
    <w:p w14:paraId="7DCAA5BA" w14:textId="77777777" w:rsidR="0028715D" w:rsidRPr="0028715D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 xml:space="preserve">Porquê ler este documento? </w:t>
      </w:r>
    </w:p>
    <w:p w14:paraId="6244C468" w14:textId="77777777" w:rsidR="0028715D" w:rsidRPr="0028715D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 xml:space="preserve">Este documento divulga ao público a informação relativa a cada estabelecimento abrangido pelo regime de prevenção de acidentes graves que envolvem substâncias perigosas e de limitação das suas consequências para a saúde humana e para o ambiente, e indica, também, onde pode ser obtida informação adicional. </w:t>
      </w:r>
    </w:p>
    <w:p w14:paraId="032FC318" w14:textId="77777777" w:rsidR="0028715D" w:rsidRPr="0028715D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 xml:space="preserve">A ocorrência de acidentes de grande dimensão (por exemplo, incêndios, explosões, derrames) relacionados com a libertação de substâncias perigosas presentes em estabelecimentos pode colocar em risco os trabalhadores desses estabelecimentos e a população na envolvente e afetar seriamente o ambiente. </w:t>
      </w:r>
    </w:p>
    <w:p w14:paraId="5A5C261E" w14:textId="77777777" w:rsidR="0028715D" w:rsidRPr="0028715D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>O Decreto-Lei n.º 150/2015, de 5 de agosto, estabelece as obrigações a cumprir pelos operadores dos estabelecimentos, de modo a prevenir os perigos e a limitar as consequências dos acidentes graves. Este documento pretende, assim, dar cumprimento ao disposto no n.º 1 do artigo 30.º daquele diploma legal.</w:t>
      </w:r>
    </w:p>
    <w:p w14:paraId="1C2F21CC" w14:textId="77777777" w:rsidR="0028715D" w:rsidRPr="0028715D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  <w:lang w:val="pt-PT"/>
        </w:rPr>
      </w:pPr>
    </w:p>
    <w:p w14:paraId="573051DF" w14:textId="77777777" w:rsidR="0028715D" w:rsidRPr="0028715D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>Por quem é elaborada a informação?</w:t>
      </w:r>
    </w:p>
    <w:p w14:paraId="73C1ABC7" w14:textId="77777777" w:rsidR="0028715D" w:rsidRPr="0028715D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 xml:space="preserve">A informação apresentada é da responsabilidade do operador do estabelecimento. Parte da informação – aquela que se refere às formas de aviso, às medidas de autoproteção a adotar pela população em caso de acidente e ao Plano de Emergência Externo - é elaborada em articulação com a Câmara Municipal, em particular com o Serviço Municipal de Proteção Civil. </w:t>
      </w:r>
    </w:p>
    <w:p w14:paraId="67E7F457" w14:textId="77777777" w:rsidR="0028715D" w:rsidRPr="0028715D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  <w:lang w:val="pt-PT"/>
        </w:rPr>
      </w:pPr>
    </w:p>
    <w:p w14:paraId="4895A1F8" w14:textId="77777777" w:rsidR="0028715D" w:rsidRPr="0028715D" w:rsidRDefault="0028715D" w:rsidP="0028715D">
      <w:pPr>
        <w:spacing w:before="120" w:after="120"/>
        <w:jc w:val="center"/>
        <w:rPr>
          <w:rFonts w:ascii="Montserrat" w:hAnsi="Montserrat" w:cs="Arial"/>
          <w:sz w:val="18"/>
          <w:szCs w:val="18"/>
          <w:lang w:val="pt-PT"/>
        </w:rPr>
      </w:pPr>
    </w:p>
    <w:p w14:paraId="2F73844E" w14:textId="77777777" w:rsidR="0028715D" w:rsidRPr="0028715D" w:rsidRDefault="0028715D" w:rsidP="0028715D">
      <w:pPr>
        <w:spacing w:before="120" w:after="120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br w:type="page"/>
      </w:r>
    </w:p>
    <w:p w14:paraId="7DA77CAC" w14:textId="77777777" w:rsidR="0028715D" w:rsidRPr="003B39C2" w:rsidRDefault="0028715D" w:rsidP="0028715D">
      <w:pPr>
        <w:pStyle w:val="PargrafodaLista"/>
        <w:spacing w:before="240" w:after="120"/>
        <w:ind w:left="357"/>
        <w:jc w:val="both"/>
        <w:rPr>
          <w:rFonts w:ascii="Montserrat SemiBold" w:hAnsi="Montserrat SemiBold" w:cs="Arial"/>
          <w:b/>
          <w:bCs/>
          <w:sz w:val="24"/>
          <w:szCs w:val="24"/>
          <w:lang w:val="pt-PT"/>
        </w:rPr>
      </w:pPr>
    </w:p>
    <w:p w14:paraId="1D66D89C" w14:textId="77777777" w:rsidR="0028715D" w:rsidRPr="0028715D" w:rsidRDefault="0028715D" w:rsidP="0028715D">
      <w:pPr>
        <w:pStyle w:val="PargrafodaLista"/>
        <w:numPr>
          <w:ilvl w:val="0"/>
          <w:numId w:val="32"/>
        </w:numPr>
        <w:spacing w:before="240" w:after="120"/>
        <w:ind w:left="357" w:hanging="357"/>
        <w:jc w:val="both"/>
        <w:rPr>
          <w:rFonts w:ascii="Montserrat SemiBold" w:hAnsi="Montserrat SemiBold" w:cs="Arial"/>
          <w:b/>
          <w:bCs/>
          <w:sz w:val="24"/>
          <w:szCs w:val="24"/>
        </w:rPr>
      </w:pPr>
      <w:proofErr w:type="spellStart"/>
      <w:r w:rsidRPr="0028715D">
        <w:rPr>
          <w:rFonts w:ascii="Montserrat SemiBold" w:hAnsi="Montserrat SemiBold" w:cs="Arial"/>
          <w:b/>
          <w:bCs/>
          <w:sz w:val="24"/>
          <w:szCs w:val="24"/>
        </w:rPr>
        <w:t>Informação</w:t>
      </w:r>
      <w:proofErr w:type="spellEnd"/>
      <w:r w:rsidRPr="0028715D">
        <w:rPr>
          <w:rFonts w:ascii="Montserrat SemiBold" w:hAnsi="Montserrat SemiBold" w:cs="Arial"/>
          <w:b/>
          <w:bCs/>
          <w:sz w:val="24"/>
          <w:szCs w:val="24"/>
        </w:rPr>
        <w:t xml:space="preserve"> </w:t>
      </w:r>
      <w:proofErr w:type="spellStart"/>
      <w:r w:rsidRPr="0028715D">
        <w:rPr>
          <w:rFonts w:ascii="Montserrat SemiBold" w:hAnsi="Montserrat SemiBold" w:cs="Arial"/>
          <w:b/>
          <w:bCs/>
          <w:sz w:val="24"/>
          <w:szCs w:val="24"/>
        </w:rPr>
        <w:t>geral</w:t>
      </w:r>
      <w:proofErr w:type="spellEnd"/>
    </w:p>
    <w:p w14:paraId="0D90918C" w14:textId="77777777" w:rsidR="0028715D" w:rsidRPr="0028715D" w:rsidRDefault="0028715D" w:rsidP="0028715D">
      <w:pPr>
        <w:spacing w:before="120" w:after="120"/>
        <w:jc w:val="both"/>
        <w:rPr>
          <w:rFonts w:ascii="Montserrat SemiBold" w:hAnsi="Montserrat SemiBold" w:cs="Arial"/>
          <w:b/>
          <w:bCs/>
        </w:rPr>
      </w:pPr>
      <w:proofErr w:type="spellStart"/>
      <w:r w:rsidRPr="0028715D">
        <w:rPr>
          <w:rFonts w:ascii="Montserrat SemiBold" w:hAnsi="Montserrat SemiBold" w:cs="Arial"/>
          <w:b/>
          <w:bCs/>
        </w:rPr>
        <w:t>Identificação</w:t>
      </w:r>
      <w:proofErr w:type="spellEnd"/>
      <w:r w:rsidRPr="0028715D">
        <w:rPr>
          <w:rFonts w:ascii="Montserrat SemiBold" w:hAnsi="Montserrat SemiBold" w:cs="Arial"/>
          <w:b/>
          <w:bCs/>
        </w:rPr>
        <w:t xml:space="preserve"> do </w:t>
      </w:r>
      <w:proofErr w:type="spellStart"/>
      <w:r w:rsidRPr="0028715D">
        <w:rPr>
          <w:rFonts w:ascii="Montserrat SemiBold" w:hAnsi="Montserrat SemiBold" w:cs="Arial"/>
          <w:b/>
          <w:bCs/>
        </w:rPr>
        <w:t>estabelecimento</w:t>
      </w:r>
      <w:proofErr w:type="spellEnd"/>
      <w:r w:rsidRPr="0028715D">
        <w:rPr>
          <w:rFonts w:ascii="Montserrat SemiBold" w:hAnsi="Montserrat SemiBold" w:cs="Arial"/>
          <w:b/>
          <w:bCs/>
        </w:rPr>
        <w:t xml:space="preserve"> </w:t>
      </w: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3607"/>
        <w:gridCol w:w="6599"/>
      </w:tblGrid>
      <w:tr w:rsidR="0028715D" w:rsidRPr="001D2CE4" w14:paraId="60B97628" w14:textId="77777777" w:rsidTr="0028715D">
        <w:trPr>
          <w:trHeight w:hRule="exact" w:val="567"/>
          <w:jc w:val="center"/>
        </w:trPr>
        <w:tc>
          <w:tcPr>
            <w:tcW w:w="3006" w:type="dxa"/>
            <w:vAlign w:val="center"/>
          </w:tcPr>
          <w:p w14:paraId="7E2C5629" w14:textId="77777777" w:rsidR="0028715D" w:rsidRPr="00630787" w:rsidRDefault="0028715D" w:rsidP="004F6810">
            <w:pPr>
              <w:rPr>
                <w:rFonts w:ascii="Montserrat" w:hAnsi="Montserrat" w:cs="Arial"/>
                <w:sz w:val="18"/>
                <w:szCs w:val="18"/>
              </w:rPr>
            </w:pPr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Nome / </w:t>
            </w: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Designação</w:t>
            </w:r>
            <w:proofErr w:type="spellEnd"/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  <w:p w14:paraId="05F26CD7" w14:textId="77777777" w:rsidR="0028715D" w:rsidRPr="00630787" w:rsidRDefault="0028715D" w:rsidP="004F6810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comercial</w:t>
            </w:r>
            <w:proofErr w:type="spellEnd"/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 do </w:t>
            </w: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operador</w:t>
            </w:r>
            <w:proofErr w:type="spellEnd"/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</w:tc>
        <w:tc>
          <w:tcPr>
            <w:tcW w:w="5499" w:type="dxa"/>
            <w:vAlign w:val="center"/>
          </w:tcPr>
          <w:p w14:paraId="40463704" w14:textId="77777777" w:rsidR="0028715D" w:rsidRPr="0028715D" w:rsidRDefault="0028715D" w:rsidP="004F6810">
            <w:pPr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</w:pPr>
            <w:r w:rsidRPr="0028715D"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  <w:t>Pinopine – Produtos Químicos, S.A.</w:t>
            </w:r>
          </w:p>
        </w:tc>
      </w:tr>
      <w:tr w:rsidR="0028715D" w:rsidRPr="001D2CE4" w14:paraId="61EFDCAC" w14:textId="77777777" w:rsidTr="0028715D">
        <w:trPr>
          <w:trHeight w:hRule="exact" w:val="567"/>
          <w:jc w:val="center"/>
        </w:trPr>
        <w:tc>
          <w:tcPr>
            <w:tcW w:w="3006" w:type="dxa"/>
            <w:vAlign w:val="center"/>
          </w:tcPr>
          <w:p w14:paraId="45F6D757" w14:textId="77777777" w:rsidR="0028715D" w:rsidRPr="00630787" w:rsidRDefault="0028715D" w:rsidP="004F6810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Designação</w:t>
            </w:r>
            <w:proofErr w:type="spellEnd"/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  <w:p w14:paraId="29AFF348" w14:textId="77777777" w:rsidR="0028715D" w:rsidRPr="00630787" w:rsidRDefault="0028715D" w:rsidP="004F6810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do</w:t>
            </w:r>
            <w:proofErr w:type="spellEnd"/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estabelecimento</w:t>
            </w:r>
            <w:proofErr w:type="spellEnd"/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</w:tc>
        <w:tc>
          <w:tcPr>
            <w:tcW w:w="5499" w:type="dxa"/>
            <w:vAlign w:val="center"/>
          </w:tcPr>
          <w:p w14:paraId="5E14E05B" w14:textId="77777777" w:rsidR="0028715D" w:rsidRPr="0028715D" w:rsidRDefault="0028715D" w:rsidP="004F6810">
            <w:pPr>
              <w:rPr>
                <w:rFonts w:ascii="Montserrat" w:hAnsi="Montserrat" w:cs="Arial"/>
                <w:sz w:val="18"/>
                <w:szCs w:val="18"/>
                <w:lang w:val="pt-PT"/>
              </w:rPr>
            </w:pPr>
            <w:r w:rsidRPr="0028715D"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  <w:t>Pinopine – Produtos Químicos, S. A.</w:t>
            </w:r>
          </w:p>
        </w:tc>
      </w:tr>
      <w:tr w:rsidR="0028715D" w:rsidRPr="001D2CE4" w14:paraId="741D4B7B" w14:textId="77777777" w:rsidTr="0028715D">
        <w:trPr>
          <w:trHeight w:hRule="exact" w:val="567"/>
          <w:jc w:val="center"/>
        </w:trPr>
        <w:tc>
          <w:tcPr>
            <w:tcW w:w="3006" w:type="dxa"/>
            <w:vAlign w:val="center"/>
          </w:tcPr>
          <w:p w14:paraId="49F1959D" w14:textId="77777777" w:rsidR="0028715D" w:rsidRPr="00630787" w:rsidRDefault="0028715D" w:rsidP="004F6810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Endereço</w:t>
            </w:r>
            <w:proofErr w:type="spellEnd"/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 do </w:t>
            </w: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estabelecimento</w:t>
            </w:r>
            <w:proofErr w:type="spellEnd"/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</w:tc>
        <w:tc>
          <w:tcPr>
            <w:tcW w:w="5499" w:type="dxa"/>
            <w:vAlign w:val="center"/>
          </w:tcPr>
          <w:p w14:paraId="54058DC9" w14:textId="77777777" w:rsidR="0028715D" w:rsidRPr="0028715D" w:rsidRDefault="0028715D" w:rsidP="004F6810">
            <w:pPr>
              <w:rPr>
                <w:rFonts w:ascii="Montserrat" w:hAnsi="Montserrat" w:cs="Arial"/>
                <w:sz w:val="18"/>
                <w:szCs w:val="18"/>
                <w:lang w:val="pt-PT"/>
              </w:rPr>
            </w:pPr>
            <w:r w:rsidRPr="0028715D"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  <w:t>Rua da Carreira Branca nº 26, Zona Industrial de Taboeira, 3800-373 Aveiro</w:t>
            </w:r>
          </w:p>
        </w:tc>
      </w:tr>
      <w:tr w:rsidR="0028715D" w:rsidRPr="00630787" w14:paraId="39FA3A3E" w14:textId="77777777" w:rsidTr="0028715D">
        <w:trPr>
          <w:trHeight w:hRule="exact" w:val="567"/>
          <w:jc w:val="center"/>
        </w:trPr>
        <w:tc>
          <w:tcPr>
            <w:tcW w:w="3006" w:type="dxa"/>
            <w:vAlign w:val="center"/>
          </w:tcPr>
          <w:p w14:paraId="22E5AA5E" w14:textId="77777777" w:rsidR="0028715D" w:rsidRPr="00630787" w:rsidRDefault="0028715D" w:rsidP="004F6810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Freguesia</w:t>
            </w:r>
            <w:proofErr w:type="spellEnd"/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</w:tc>
        <w:tc>
          <w:tcPr>
            <w:tcW w:w="5499" w:type="dxa"/>
            <w:vAlign w:val="center"/>
          </w:tcPr>
          <w:p w14:paraId="5FC59537" w14:textId="77777777" w:rsidR="0028715D" w:rsidRPr="00630787" w:rsidRDefault="0028715D" w:rsidP="004F6810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630787"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  <w:t>Esgueira</w:t>
            </w:r>
            <w:proofErr w:type="spellEnd"/>
          </w:p>
        </w:tc>
      </w:tr>
      <w:tr w:rsidR="0028715D" w:rsidRPr="00630787" w14:paraId="60345B8D" w14:textId="77777777" w:rsidTr="0028715D">
        <w:trPr>
          <w:trHeight w:hRule="exact" w:val="567"/>
          <w:jc w:val="center"/>
        </w:trPr>
        <w:tc>
          <w:tcPr>
            <w:tcW w:w="3006" w:type="dxa"/>
            <w:vAlign w:val="center"/>
          </w:tcPr>
          <w:p w14:paraId="4F993F81" w14:textId="77777777" w:rsidR="0028715D" w:rsidRPr="00630787" w:rsidRDefault="0028715D" w:rsidP="004F6810">
            <w:pPr>
              <w:rPr>
                <w:rFonts w:ascii="Montserrat" w:hAnsi="Montserrat" w:cs="Arial"/>
                <w:sz w:val="18"/>
                <w:szCs w:val="18"/>
              </w:rPr>
            </w:pPr>
            <w:r w:rsidRPr="00630787">
              <w:rPr>
                <w:rFonts w:ascii="Montserrat" w:hAnsi="Montserrat" w:cs="Arial"/>
                <w:sz w:val="18"/>
                <w:szCs w:val="18"/>
              </w:rPr>
              <w:t>Concelho</w:t>
            </w:r>
          </w:p>
        </w:tc>
        <w:tc>
          <w:tcPr>
            <w:tcW w:w="5499" w:type="dxa"/>
            <w:vAlign w:val="center"/>
          </w:tcPr>
          <w:p w14:paraId="45260FAE" w14:textId="77777777" w:rsidR="0028715D" w:rsidRPr="00630787" w:rsidRDefault="0028715D" w:rsidP="004F6810">
            <w:pPr>
              <w:rPr>
                <w:rFonts w:ascii="Montserrat" w:hAnsi="Montserrat" w:cs="Arial"/>
                <w:sz w:val="18"/>
                <w:szCs w:val="18"/>
              </w:rPr>
            </w:pPr>
            <w:r w:rsidRPr="00630787"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  <w:t>Aveiro</w:t>
            </w:r>
          </w:p>
        </w:tc>
      </w:tr>
    </w:tbl>
    <w:p w14:paraId="53A92C27" w14:textId="77777777" w:rsidR="0028715D" w:rsidRPr="00630787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</w:rPr>
      </w:pPr>
    </w:p>
    <w:p w14:paraId="1C0FBEA5" w14:textId="77777777" w:rsidR="0028715D" w:rsidRPr="0028715D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>Enquadramento do estabelecimento no regime de prevenção de acidentes graves (Decreto-Lei n.º 150/2015, de 5 de agosto)</w:t>
      </w:r>
    </w:p>
    <w:p w14:paraId="231177B1" w14:textId="77777777" w:rsidR="0028715D" w:rsidRPr="0028715D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  <w:lang w:val="pt-PT"/>
        </w:rPr>
      </w:pPr>
    </w:p>
    <w:tbl>
      <w:tblPr>
        <w:tblStyle w:val="TabelacomGrelha"/>
        <w:tblW w:w="10206" w:type="dxa"/>
        <w:tblInd w:w="108" w:type="dxa"/>
        <w:tblLook w:val="04A0" w:firstRow="1" w:lastRow="0" w:firstColumn="1" w:lastColumn="0" w:noHBand="0" w:noVBand="1"/>
      </w:tblPr>
      <w:tblGrid>
        <w:gridCol w:w="8710"/>
        <w:gridCol w:w="1496"/>
      </w:tblGrid>
      <w:tr w:rsidR="0028715D" w:rsidRPr="00630787" w14:paraId="08DEF067" w14:textId="77777777" w:rsidTr="0028715D">
        <w:trPr>
          <w:trHeight w:hRule="exact" w:val="567"/>
        </w:trPr>
        <w:tc>
          <w:tcPr>
            <w:tcW w:w="7258" w:type="dxa"/>
            <w:vAlign w:val="center"/>
          </w:tcPr>
          <w:p w14:paraId="70297A2B" w14:textId="77777777" w:rsidR="0028715D" w:rsidRPr="0028715D" w:rsidRDefault="0028715D" w:rsidP="004F6810">
            <w:pPr>
              <w:spacing w:before="120" w:after="120"/>
              <w:rPr>
                <w:rFonts w:ascii="Montserrat" w:hAnsi="Montserrat" w:cs="Arial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 w:cs="Arial"/>
                <w:sz w:val="18"/>
                <w:szCs w:val="18"/>
                <w:lang w:val="pt-PT"/>
              </w:rPr>
              <w:t xml:space="preserve">Estabelecimento abrangido pelo nível inferior </w:t>
            </w:r>
          </w:p>
        </w:tc>
        <w:tc>
          <w:tcPr>
            <w:tcW w:w="1247" w:type="dxa"/>
            <w:vAlign w:val="center"/>
          </w:tcPr>
          <w:p w14:paraId="0240BEA8" w14:textId="77777777" w:rsidR="0028715D" w:rsidRPr="00630787" w:rsidRDefault="0028715D" w:rsidP="004F6810">
            <w:pPr>
              <w:spacing w:before="120" w:after="120"/>
              <w:jc w:val="center"/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</w:pPr>
            <w:r w:rsidRPr="00630787"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  <w:t>X</w:t>
            </w:r>
          </w:p>
        </w:tc>
      </w:tr>
      <w:tr w:rsidR="0028715D" w:rsidRPr="001D2CE4" w14:paraId="728EC356" w14:textId="77777777" w:rsidTr="0028715D">
        <w:trPr>
          <w:trHeight w:hRule="exact" w:val="567"/>
        </w:trPr>
        <w:tc>
          <w:tcPr>
            <w:tcW w:w="7258" w:type="dxa"/>
            <w:vAlign w:val="center"/>
          </w:tcPr>
          <w:p w14:paraId="6BB949D4" w14:textId="77777777" w:rsidR="0028715D" w:rsidRPr="0028715D" w:rsidRDefault="0028715D" w:rsidP="004F6810">
            <w:pPr>
              <w:spacing w:before="120" w:after="120"/>
              <w:rPr>
                <w:rFonts w:ascii="Montserrat" w:hAnsi="Montserrat" w:cs="Arial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 w:cs="Arial"/>
                <w:sz w:val="18"/>
                <w:szCs w:val="18"/>
                <w:lang w:val="pt-PT"/>
              </w:rPr>
              <w:t xml:space="preserve">Estabelecimento abrangido pelo nível superior </w:t>
            </w:r>
          </w:p>
        </w:tc>
        <w:tc>
          <w:tcPr>
            <w:tcW w:w="1247" w:type="dxa"/>
            <w:vAlign w:val="center"/>
          </w:tcPr>
          <w:p w14:paraId="3E523381" w14:textId="77777777" w:rsidR="0028715D" w:rsidRPr="0028715D" w:rsidRDefault="0028715D" w:rsidP="004F6810">
            <w:pPr>
              <w:spacing w:before="120" w:after="120"/>
              <w:rPr>
                <w:rFonts w:ascii="Montserrat" w:hAnsi="Montserrat" w:cs="Arial"/>
                <w:sz w:val="18"/>
                <w:szCs w:val="18"/>
                <w:lang w:val="pt-PT"/>
              </w:rPr>
            </w:pPr>
          </w:p>
        </w:tc>
      </w:tr>
    </w:tbl>
    <w:p w14:paraId="69E8B486" w14:textId="77777777" w:rsidR="0028715D" w:rsidRPr="0028715D" w:rsidRDefault="0028715D" w:rsidP="0028715D">
      <w:pPr>
        <w:spacing w:before="120" w:after="120"/>
        <w:ind w:firstLine="284"/>
        <w:jc w:val="both"/>
        <w:rPr>
          <w:rFonts w:ascii="Montserrat" w:hAnsi="Montserrat" w:cs="Arial"/>
          <w:sz w:val="18"/>
          <w:szCs w:val="18"/>
          <w:lang w:val="pt-PT"/>
        </w:rPr>
      </w:pPr>
    </w:p>
    <w:p w14:paraId="1F62634E" w14:textId="77777777" w:rsidR="0028715D" w:rsidRPr="0028715D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>Disposições previstas no regime de prevenção de acidentes graves</w:t>
      </w:r>
    </w:p>
    <w:p w14:paraId="1C886D06" w14:textId="77777777" w:rsidR="0028715D" w:rsidRPr="0028715D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u w:val="single"/>
          <w:lang w:val="pt-PT"/>
        </w:rPr>
        <w:t>Comunicação</w:t>
      </w:r>
      <w:r w:rsidRPr="0028715D">
        <w:rPr>
          <w:rFonts w:ascii="Montserrat" w:hAnsi="Montserrat" w:cs="Arial"/>
          <w:sz w:val="18"/>
          <w:szCs w:val="18"/>
          <w:lang w:val="pt-PT"/>
        </w:rPr>
        <w:t xml:space="preserve"> (artigo 14.º do Decreto-Lei n.º 150/2015, de 5 de agosto)</w:t>
      </w:r>
    </w:p>
    <w:p w14:paraId="38CB2FCF" w14:textId="77777777" w:rsidR="0028715D" w:rsidRPr="0028715D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  <w:lang w:val="pt-PT"/>
        </w:rPr>
      </w:pPr>
    </w:p>
    <w:tbl>
      <w:tblPr>
        <w:tblStyle w:val="TabelacomGrelha"/>
        <w:tblW w:w="10206" w:type="dxa"/>
        <w:tblInd w:w="108" w:type="dxa"/>
        <w:tblLook w:val="04A0" w:firstRow="1" w:lastRow="0" w:firstColumn="1" w:lastColumn="0" w:noHBand="0" w:noVBand="1"/>
      </w:tblPr>
      <w:tblGrid>
        <w:gridCol w:w="4849"/>
        <w:gridCol w:w="5357"/>
      </w:tblGrid>
      <w:tr w:rsidR="0028715D" w:rsidRPr="001D2CE4" w14:paraId="54DC912D" w14:textId="77777777" w:rsidTr="00E32F49">
        <w:trPr>
          <w:trHeight w:hRule="exact" w:val="567"/>
        </w:trPr>
        <w:tc>
          <w:tcPr>
            <w:tcW w:w="4849" w:type="dxa"/>
            <w:vAlign w:val="center"/>
          </w:tcPr>
          <w:p w14:paraId="65F5ED9E" w14:textId="77777777" w:rsidR="0028715D" w:rsidRPr="0028715D" w:rsidRDefault="0028715D" w:rsidP="004F6810">
            <w:pPr>
              <w:spacing w:before="120" w:after="120"/>
              <w:rPr>
                <w:rFonts w:ascii="Montserrat" w:hAnsi="Montserrat" w:cs="Arial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 w:cs="Arial"/>
                <w:sz w:val="18"/>
                <w:szCs w:val="18"/>
                <w:lang w:val="pt-PT"/>
              </w:rPr>
              <w:t>Data da submissão da notificação/comunicação</w:t>
            </w:r>
          </w:p>
        </w:tc>
        <w:tc>
          <w:tcPr>
            <w:tcW w:w="5357" w:type="dxa"/>
            <w:vAlign w:val="center"/>
          </w:tcPr>
          <w:p w14:paraId="26A9A2F0" w14:textId="187990D8" w:rsidR="0028715D" w:rsidRPr="00E32F49" w:rsidRDefault="001D2CE4" w:rsidP="004F6810">
            <w:pPr>
              <w:spacing w:before="120" w:after="120"/>
              <w:jc w:val="center"/>
              <w:rPr>
                <w:rFonts w:ascii="Montserrat" w:hAnsi="Montserrat" w:cs="Arial"/>
                <w:sz w:val="18"/>
                <w:szCs w:val="18"/>
                <w:lang w:val="pt-PT"/>
              </w:rPr>
            </w:pPr>
            <w:r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  <w:t>20</w:t>
            </w:r>
            <w:r w:rsidR="0028715D" w:rsidRPr="00E32F49"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  <w:t>/</w:t>
            </w:r>
            <w:r w:rsidR="0096196D" w:rsidRPr="00E32F49"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  <w:t>0</w:t>
            </w:r>
            <w:r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  <w:t>8</w:t>
            </w:r>
            <w:r w:rsidR="0028715D" w:rsidRPr="00E32F49"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  <w:t>/202</w:t>
            </w:r>
            <w:r w:rsidR="00E32F49" w:rsidRPr="00E32F49"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  <w:t xml:space="preserve">5 </w:t>
            </w:r>
            <w:r w:rsidR="00E32F49" w:rsidRPr="00090781">
              <w:rPr>
                <w:rFonts w:ascii="Montserrat" w:hAnsi="Montserrat" w:cs="Arial"/>
                <w:sz w:val="18"/>
                <w:szCs w:val="18"/>
                <w:lang w:val="pt-PT"/>
              </w:rPr>
              <w:t>– No âmbito de atualização do processo de licenciamento</w:t>
            </w:r>
          </w:p>
        </w:tc>
      </w:tr>
    </w:tbl>
    <w:p w14:paraId="2CBA49D5" w14:textId="77777777" w:rsidR="0028715D" w:rsidRPr="00E32F49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  <w:lang w:val="pt-PT"/>
        </w:rPr>
      </w:pPr>
    </w:p>
    <w:p w14:paraId="01AF4C18" w14:textId="77777777" w:rsidR="0028715D" w:rsidRPr="0028715D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>Inspeção (artigo 35.º do Decreto-Lei n.º 150/2015, de 5 de agosto)</w:t>
      </w:r>
    </w:p>
    <w:p w14:paraId="3D06F4C8" w14:textId="77777777" w:rsidR="0028715D" w:rsidRPr="0028715D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  <w:lang w:val="pt-PT"/>
        </w:rPr>
      </w:pPr>
    </w:p>
    <w:tbl>
      <w:tblPr>
        <w:tblStyle w:val="TabelacomGrelha"/>
        <w:tblW w:w="10206" w:type="dxa"/>
        <w:tblInd w:w="-5" w:type="dxa"/>
        <w:tblLook w:val="04A0" w:firstRow="1" w:lastRow="0" w:firstColumn="1" w:lastColumn="0" w:noHBand="0" w:noVBand="1"/>
      </w:tblPr>
      <w:tblGrid>
        <w:gridCol w:w="8730"/>
        <w:gridCol w:w="1476"/>
      </w:tblGrid>
      <w:tr w:rsidR="0028715D" w:rsidRPr="00630787" w14:paraId="5373EEF0" w14:textId="77777777" w:rsidTr="0028715D">
        <w:trPr>
          <w:trHeight w:hRule="exact" w:val="860"/>
        </w:trPr>
        <w:tc>
          <w:tcPr>
            <w:tcW w:w="7270" w:type="dxa"/>
            <w:vAlign w:val="center"/>
          </w:tcPr>
          <w:p w14:paraId="4EE9821C" w14:textId="77777777" w:rsidR="0028715D" w:rsidRPr="0028715D" w:rsidRDefault="0028715D" w:rsidP="004F6810">
            <w:pPr>
              <w:spacing w:before="120" w:after="120"/>
              <w:jc w:val="both"/>
              <w:rPr>
                <w:rFonts w:ascii="Montserrat" w:hAnsi="Montserrat" w:cs="Arial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 w:cs="Arial"/>
                <w:sz w:val="18"/>
                <w:szCs w:val="18"/>
                <w:lang w:val="pt-PT"/>
              </w:rPr>
              <w:t>Data da última inspeção da IGAMAOT (Inspeção-geral dos Ministérios do Ambiente, Ordenamento do Território e Energia e da Agricultura e do Mar) para verificação do cumprimento do Decreto-Lei n.º 150/2015, de 5 de agosto</w:t>
            </w:r>
          </w:p>
        </w:tc>
        <w:tc>
          <w:tcPr>
            <w:tcW w:w="1229" w:type="dxa"/>
            <w:vAlign w:val="center"/>
          </w:tcPr>
          <w:p w14:paraId="6F315AC3" w14:textId="4A03A3D2" w:rsidR="0028715D" w:rsidRPr="00630787" w:rsidRDefault="001D2CE4" w:rsidP="004F6810">
            <w:pPr>
              <w:spacing w:before="120" w:after="120"/>
              <w:jc w:val="center"/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</w:pPr>
            <w:r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  <w:t>21</w:t>
            </w:r>
            <w:r w:rsidR="0028715D" w:rsidRPr="00630787"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  <w:t>8</w:t>
            </w:r>
            <w:r w:rsidR="0028715D" w:rsidRPr="00630787"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  <w:t>/20</w:t>
            </w:r>
            <w:r w:rsidR="00300F90"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  <w:t>2</w:t>
            </w:r>
            <w:r w:rsidR="00E34028"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  <w:t>4</w:t>
            </w:r>
          </w:p>
        </w:tc>
      </w:tr>
    </w:tbl>
    <w:p w14:paraId="21A25005" w14:textId="77777777" w:rsidR="0028715D" w:rsidRPr="00630787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</w:rPr>
      </w:pPr>
    </w:p>
    <w:p w14:paraId="6AE499B2" w14:textId="77777777" w:rsidR="0028715D" w:rsidRPr="0028715D" w:rsidRDefault="0028715D" w:rsidP="0028715D">
      <w:pPr>
        <w:pStyle w:val="PargrafodaLista"/>
        <w:numPr>
          <w:ilvl w:val="0"/>
          <w:numId w:val="32"/>
        </w:numPr>
        <w:spacing w:before="120" w:after="120"/>
        <w:jc w:val="both"/>
        <w:rPr>
          <w:rFonts w:ascii="Montserrat SemiBold" w:hAnsi="Montserrat SemiBold" w:cs="Arial"/>
          <w:b/>
          <w:bCs/>
          <w:sz w:val="24"/>
          <w:szCs w:val="24"/>
          <w:lang w:val="pt-PT"/>
        </w:rPr>
      </w:pPr>
      <w:r w:rsidRPr="0028715D">
        <w:rPr>
          <w:rFonts w:ascii="Montserrat SemiBold" w:hAnsi="Montserrat SemiBold" w:cs="Arial"/>
          <w:b/>
          <w:bCs/>
          <w:sz w:val="24"/>
          <w:szCs w:val="24"/>
          <w:lang w:val="pt-PT"/>
        </w:rPr>
        <w:t>Descrição do estabelecimento e das medidas para fazer face a acidentes graves envolvendo substâncias perigosas</w:t>
      </w:r>
    </w:p>
    <w:p w14:paraId="5EE91F3F" w14:textId="77777777" w:rsidR="0028715D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>Descrição, em termos simples, das atividades desenvolvidas no estabelecimento</w:t>
      </w:r>
    </w:p>
    <w:p w14:paraId="3060AF25" w14:textId="77777777" w:rsidR="001A0B85" w:rsidRPr="001A0B85" w:rsidRDefault="001A0B85" w:rsidP="001A0B85">
      <w:pPr>
        <w:rPr>
          <w:rFonts w:ascii="Montserrat" w:hAnsi="Montserrat" w:cs="Arial"/>
          <w:sz w:val="18"/>
          <w:szCs w:val="18"/>
          <w:lang w:val="pt-PT"/>
        </w:rPr>
      </w:pPr>
    </w:p>
    <w:p w14:paraId="082BF091" w14:textId="77777777" w:rsidR="001A0B85" w:rsidRPr="001A0B85" w:rsidRDefault="001A0B85" w:rsidP="001A0B85">
      <w:pPr>
        <w:rPr>
          <w:rFonts w:ascii="Montserrat" w:hAnsi="Montserrat" w:cs="Arial"/>
          <w:sz w:val="18"/>
          <w:szCs w:val="18"/>
          <w:lang w:val="pt-PT"/>
        </w:rPr>
      </w:pPr>
    </w:p>
    <w:p w14:paraId="18B8A127" w14:textId="77777777" w:rsidR="001A0B85" w:rsidRPr="001A0B85" w:rsidRDefault="001A0B85" w:rsidP="001A0B85">
      <w:pPr>
        <w:rPr>
          <w:rFonts w:ascii="Montserrat" w:hAnsi="Montserrat" w:cs="Arial"/>
          <w:sz w:val="18"/>
          <w:szCs w:val="18"/>
          <w:lang w:val="pt-PT"/>
        </w:rPr>
      </w:pPr>
    </w:p>
    <w:p w14:paraId="7E0B0AAA" w14:textId="77777777" w:rsidR="001A0B85" w:rsidRPr="001A0B85" w:rsidRDefault="001A0B85" w:rsidP="001A0B85">
      <w:pPr>
        <w:rPr>
          <w:rFonts w:ascii="Montserrat" w:hAnsi="Montserrat" w:cs="Arial"/>
          <w:sz w:val="18"/>
          <w:szCs w:val="18"/>
          <w:lang w:val="pt-PT"/>
        </w:rPr>
      </w:pPr>
    </w:p>
    <w:p w14:paraId="08A51020" w14:textId="77777777" w:rsidR="001A0B85" w:rsidRDefault="001A0B85" w:rsidP="001A0B85">
      <w:pPr>
        <w:rPr>
          <w:rFonts w:ascii="Montserrat" w:hAnsi="Montserrat" w:cs="Arial"/>
          <w:sz w:val="18"/>
          <w:szCs w:val="18"/>
          <w:lang w:val="pt-PT"/>
        </w:rPr>
      </w:pPr>
    </w:p>
    <w:p w14:paraId="3F68528C" w14:textId="77777777" w:rsidR="001A0B85" w:rsidRDefault="001A0B85" w:rsidP="001A0B85">
      <w:pPr>
        <w:rPr>
          <w:rFonts w:ascii="Montserrat" w:hAnsi="Montserrat" w:cs="Arial"/>
          <w:sz w:val="18"/>
          <w:szCs w:val="18"/>
          <w:lang w:val="pt-PT"/>
        </w:rPr>
      </w:pPr>
    </w:p>
    <w:p w14:paraId="2033A42C" w14:textId="77777777" w:rsidR="001A0B85" w:rsidRPr="001A0B85" w:rsidRDefault="001A0B85" w:rsidP="001A0B85">
      <w:pPr>
        <w:tabs>
          <w:tab w:val="left" w:pos="7933"/>
        </w:tabs>
        <w:rPr>
          <w:rFonts w:ascii="Montserrat" w:hAnsi="Montserrat" w:cs="Arial"/>
          <w:sz w:val="18"/>
          <w:szCs w:val="18"/>
          <w:lang w:val="pt-PT"/>
        </w:rPr>
      </w:pPr>
      <w:r>
        <w:rPr>
          <w:rFonts w:ascii="Montserrat" w:hAnsi="Montserrat" w:cs="Arial"/>
          <w:sz w:val="18"/>
          <w:szCs w:val="18"/>
          <w:lang w:val="pt-PT"/>
        </w:rPr>
        <w:tab/>
      </w:r>
    </w:p>
    <w:tbl>
      <w:tblPr>
        <w:tblStyle w:val="TabelacomGrelh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28715D" w:rsidRPr="001D2CE4" w14:paraId="269E7D74" w14:textId="77777777" w:rsidTr="0028715D">
        <w:trPr>
          <w:trHeight w:val="2744"/>
        </w:trPr>
        <w:tc>
          <w:tcPr>
            <w:tcW w:w="9118" w:type="dxa"/>
            <w:vAlign w:val="center"/>
          </w:tcPr>
          <w:p w14:paraId="782DE141" w14:textId="77777777" w:rsidR="0028715D" w:rsidRPr="0028715D" w:rsidRDefault="0028715D" w:rsidP="004F6810">
            <w:p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lastRenderedPageBreak/>
              <w:t xml:space="preserve">A </w:t>
            </w:r>
            <w:proofErr w:type="spellStart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actividade</w:t>
            </w:r>
            <w:proofErr w:type="spellEnd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 desenvolvida pela Pinopine consiste no fabrico de produtos derivados de resina extraída do pinheiro, nomeadamente colofónia, aguarrás (essência de terebentina) e resinas derivadas da colofónia (em estado sólido, estado líquido, e sob forma de dispersão aquosa).</w:t>
            </w:r>
          </w:p>
          <w:p w14:paraId="13278070" w14:textId="77777777" w:rsidR="0028715D" w:rsidRPr="0028715D" w:rsidRDefault="0028715D" w:rsidP="004F6810">
            <w:p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As matérias-primas base utilizadas no processo produtivo são a goma de resina do pinheiro filtrada e a colofónia. </w:t>
            </w:r>
          </w:p>
          <w:p w14:paraId="6D770C0C" w14:textId="77777777" w:rsidR="0028715D" w:rsidRPr="0028715D" w:rsidRDefault="0028715D" w:rsidP="004F6810">
            <w:p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O ciclo produtivo implementado na instalação subdivide-se em 4 etapas principais:</w:t>
            </w:r>
          </w:p>
          <w:p w14:paraId="0B160D84" w14:textId="77777777" w:rsidR="0028715D" w:rsidRPr="0028715D" w:rsidRDefault="0028715D" w:rsidP="004F6810">
            <w:p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1. Destilação da goma de resina do pinheiro (goma limpa) para separação entre colofónia e aguarrás (terebentina);</w:t>
            </w:r>
          </w:p>
          <w:p w14:paraId="68113CD2" w14:textId="77777777" w:rsidR="0028715D" w:rsidRPr="0028715D" w:rsidRDefault="0028715D" w:rsidP="004F6810">
            <w:p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2. Fusão de colofónia solidificada como matéria-prima </w:t>
            </w:r>
            <w:proofErr w:type="spellStart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directa</w:t>
            </w:r>
            <w:proofErr w:type="spellEnd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;</w:t>
            </w:r>
          </w:p>
          <w:p w14:paraId="78572325" w14:textId="77777777" w:rsidR="0028715D" w:rsidRPr="0028715D" w:rsidRDefault="0028715D" w:rsidP="004F6810">
            <w:p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3. Produção de derivados de colofónia, por </w:t>
            </w:r>
            <w:proofErr w:type="spellStart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reacção</w:t>
            </w:r>
            <w:proofErr w:type="spellEnd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 entre a colofónia e as restantes matérias-primas complementares;</w:t>
            </w:r>
          </w:p>
          <w:p w14:paraId="41EC40FF" w14:textId="77777777" w:rsidR="0028715D" w:rsidRPr="0028715D" w:rsidRDefault="0028715D" w:rsidP="004F6810">
            <w:p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4. Produção de dispersões aquosas, por dispersão em água de derivados de colofónia produzidos na empresa e restantes matérias-primas complementares.</w:t>
            </w:r>
          </w:p>
          <w:p w14:paraId="1F864889" w14:textId="77777777" w:rsidR="0028715D" w:rsidRPr="0028715D" w:rsidRDefault="0028715D" w:rsidP="004F6810">
            <w:p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O processo inicial realizado sobre a goma de resina limpa, para separar a colofónia da aguarrás é </w:t>
            </w:r>
            <w:proofErr w:type="spellStart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efectuado</w:t>
            </w:r>
            <w:proofErr w:type="spellEnd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 por destilação, com introdução de vapor de água (contacto </w:t>
            </w:r>
            <w:proofErr w:type="spellStart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directo</w:t>
            </w:r>
            <w:proofErr w:type="spellEnd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):</w:t>
            </w:r>
          </w:p>
          <w:p w14:paraId="7D9977B2" w14:textId="77777777" w:rsidR="0028715D" w:rsidRPr="0028715D" w:rsidRDefault="0028715D" w:rsidP="0028715D">
            <w:pPr>
              <w:pStyle w:val="PargrafodaLista"/>
              <w:numPr>
                <w:ilvl w:val="0"/>
                <w:numId w:val="27"/>
              </w:num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Em equipamento específico por processo contínuo de produção – Coluna de Destilação;</w:t>
            </w:r>
          </w:p>
          <w:p w14:paraId="0391F642" w14:textId="77777777" w:rsidR="0028715D" w:rsidRPr="0028715D" w:rsidRDefault="0028715D" w:rsidP="0028715D">
            <w:pPr>
              <w:pStyle w:val="PargrafodaLista"/>
              <w:numPr>
                <w:ilvl w:val="0"/>
                <w:numId w:val="27"/>
              </w:num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Em equipamentos de processo descontínuo de produção, em função dos requisitos do próprio processo – Destiladores/</w:t>
            </w:r>
            <w:proofErr w:type="spellStart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Reactores</w:t>
            </w:r>
            <w:proofErr w:type="spellEnd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.</w:t>
            </w:r>
          </w:p>
          <w:p w14:paraId="11A0E891" w14:textId="77777777" w:rsidR="0028715D" w:rsidRPr="0028715D" w:rsidRDefault="0028715D" w:rsidP="004F6810">
            <w:p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Quando o processo se inicia, </w:t>
            </w:r>
            <w:proofErr w:type="spellStart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directamente</w:t>
            </w:r>
            <w:proofErr w:type="spellEnd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, com colofónia como matéria-prima base, esta é processada em unidade de fusão – fundidor – processamento que precede as etapas de </w:t>
            </w:r>
            <w:proofErr w:type="spellStart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reacção</w:t>
            </w:r>
            <w:proofErr w:type="spellEnd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.</w:t>
            </w:r>
          </w:p>
          <w:p w14:paraId="6506CB0E" w14:textId="77777777" w:rsidR="0028715D" w:rsidRPr="0028715D" w:rsidRDefault="0028715D" w:rsidP="004F6810">
            <w:p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O armazenamento temporário de colofónia fundida e da colofónia em estado líquido obtida na coluna de destilação, enquanto aguardam incorporação na fase de produção de derivados, é </w:t>
            </w:r>
            <w:proofErr w:type="spellStart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efectuado</w:t>
            </w:r>
            <w:proofErr w:type="spellEnd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 em “depósitos de stock”.</w:t>
            </w:r>
          </w:p>
          <w:p w14:paraId="50A8C3C2" w14:textId="77777777" w:rsidR="0028715D" w:rsidRPr="0028715D" w:rsidRDefault="0028715D" w:rsidP="004F6810">
            <w:p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As resinas derivadas de colofónia (componente da resina do pinheiro) são comercializadas:</w:t>
            </w:r>
          </w:p>
          <w:p w14:paraId="756AC3FD" w14:textId="77777777" w:rsidR="0028715D" w:rsidRPr="0028715D" w:rsidRDefault="0028715D" w:rsidP="0028715D">
            <w:pPr>
              <w:pStyle w:val="PargrafodaLista"/>
              <w:numPr>
                <w:ilvl w:val="0"/>
                <w:numId w:val="28"/>
              </w:num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No estado sólido e líquido à temperatura ambiente (Derivados);</w:t>
            </w:r>
          </w:p>
          <w:p w14:paraId="1BEDAAF0" w14:textId="77777777" w:rsidR="0028715D" w:rsidRPr="0028715D" w:rsidRDefault="0028715D" w:rsidP="0028715D">
            <w:pPr>
              <w:pStyle w:val="PargrafodaLista"/>
              <w:numPr>
                <w:ilvl w:val="0"/>
                <w:numId w:val="28"/>
              </w:num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Sob a forma de dispersão aquosa.</w:t>
            </w:r>
          </w:p>
          <w:p w14:paraId="07C36D91" w14:textId="77777777" w:rsidR="0028715D" w:rsidRPr="0028715D" w:rsidRDefault="0028715D" w:rsidP="004F6810">
            <w:p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Os derivados de colofónia produzidos pela Pinopine são, principalmente, ésteres de colofónia. A produção de derivados de colofónia é </w:t>
            </w:r>
            <w:proofErr w:type="spellStart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efectuada</w:t>
            </w:r>
            <w:proofErr w:type="spellEnd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 em descontínuo no interior de </w:t>
            </w:r>
            <w:proofErr w:type="spellStart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reactores</w:t>
            </w:r>
            <w:proofErr w:type="spellEnd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 onde, depois do carregamento da colofónia fundida, são adicionadas, as restantes matérias-primas, de acordo com as instruções do processo de fabrico. </w:t>
            </w:r>
          </w:p>
          <w:p w14:paraId="6F4F05E0" w14:textId="77777777" w:rsidR="0028715D" w:rsidRPr="0028715D" w:rsidRDefault="0028715D" w:rsidP="004F6810">
            <w:p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As </w:t>
            </w:r>
            <w:proofErr w:type="spellStart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reacções</w:t>
            </w:r>
            <w:proofErr w:type="spellEnd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 químicas que têm lugar nos </w:t>
            </w:r>
            <w:proofErr w:type="spellStart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reactores</w:t>
            </w:r>
            <w:proofErr w:type="spellEnd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 são </w:t>
            </w:r>
            <w:proofErr w:type="spellStart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reacções</w:t>
            </w:r>
            <w:proofErr w:type="spellEnd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 de adição, esterificação, polimerização, condensação e dismutação, conforme as especificações requeridas para o fabrico de cada tipo de família de resinas. Após concluída a etapa de </w:t>
            </w:r>
            <w:proofErr w:type="spellStart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reacção</w:t>
            </w:r>
            <w:proofErr w:type="spellEnd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, o produto é descarregado pelo fundo do </w:t>
            </w:r>
            <w:proofErr w:type="spellStart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reactor</w:t>
            </w:r>
            <w:proofErr w:type="spellEnd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 e, alternativamente, é:</w:t>
            </w:r>
          </w:p>
          <w:p w14:paraId="45A1570A" w14:textId="77777777" w:rsidR="0028715D" w:rsidRPr="0028715D" w:rsidRDefault="0028715D" w:rsidP="0028715D">
            <w:pPr>
              <w:pStyle w:val="PargrafodaLista"/>
              <w:numPr>
                <w:ilvl w:val="0"/>
                <w:numId w:val="29"/>
              </w:num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Filtrado em filtros próprios e bombeado para “depósitos de stock”;</w:t>
            </w:r>
          </w:p>
          <w:p w14:paraId="5994ED6D" w14:textId="77777777" w:rsidR="0028715D" w:rsidRPr="0028715D" w:rsidRDefault="0028715D" w:rsidP="0028715D">
            <w:pPr>
              <w:pStyle w:val="PargrafodaLista"/>
              <w:numPr>
                <w:ilvl w:val="0"/>
                <w:numId w:val="29"/>
              </w:num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Bombeado para as linhas de descarga, quando o produto, pelas suas características de viscosidade e de ponto de amolecimento, inviabilizar o envio para “depósitos de stock”.</w:t>
            </w:r>
          </w:p>
          <w:p w14:paraId="416563C9" w14:textId="77777777" w:rsidR="0028715D" w:rsidRPr="0028715D" w:rsidRDefault="0028715D" w:rsidP="004F6810">
            <w:p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Dos “depósitos de stock” o produto é enviado para as linhas de descarga </w:t>
            </w:r>
            <w:proofErr w:type="spellStart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seleccionadas</w:t>
            </w:r>
            <w:proofErr w:type="spellEnd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, sendo novamente filtrado. </w:t>
            </w:r>
          </w:p>
          <w:p w14:paraId="69B1F327" w14:textId="77777777" w:rsidR="0028715D" w:rsidRPr="0028715D" w:rsidRDefault="0028715D" w:rsidP="004F6810">
            <w:p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A fase final do processo produtivo da instalação corresponde à descarga do produto nas linhas de descarga onde o produto acabado é preparado para expedição:</w:t>
            </w:r>
          </w:p>
          <w:p w14:paraId="6ACA16E7" w14:textId="77777777" w:rsidR="0028715D" w:rsidRPr="0028715D" w:rsidRDefault="0028715D" w:rsidP="004F6810">
            <w:p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As dispersões aquosas produzidas na Pinopine são, suspensões de colofónia em água. A produção de dispersões aquosas de derivados colofónia é </w:t>
            </w:r>
            <w:proofErr w:type="spellStart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efectuada</w:t>
            </w:r>
            <w:proofErr w:type="spellEnd"/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 xml:space="preserve"> em descontínuo no interior de dispersores onde, depois do carregamento dos derivados de colofónia, são adicionadas, posteriormente, as restantes matérias-primas de acordo com as instruções do processo de fabrico. Após concluída a etapa de dispersão o produto é descarregado pelo fundo do dispersor, é filtrado em filtros próprios, e, depois, é enviado por bomba para “depósitos de stock”. Destes depósitos o produto é enviado para as linhas de descarga </w:t>
            </w:r>
          </w:p>
          <w:p w14:paraId="65DD7FCC" w14:textId="77777777" w:rsidR="0028715D" w:rsidRPr="0028715D" w:rsidRDefault="0028715D" w:rsidP="004F6810">
            <w:p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Há, no entanto, que referenciar outros produtos que podem ser disponibilizados no mercado:</w:t>
            </w:r>
          </w:p>
          <w:p w14:paraId="7D7C93E4" w14:textId="77777777" w:rsidR="0028715D" w:rsidRPr="0028715D" w:rsidRDefault="0028715D" w:rsidP="0028715D">
            <w:pPr>
              <w:pStyle w:val="Pargrafoda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Uma pequena parte da colofónia obtida na instalação pode ser comercializada como produto acabado para satisfazer alguns clientes;</w:t>
            </w:r>
          </w:p>
          <w:p w14:paraId="2F42896A" w14:textId="77777777" w:rsidR="0028715D" w:rsidRPr="0028715D" w:rsidRDefault="0028715D" w:rsidP="0028715D">
            <w:pPr>
              <w:pStyle w:val="PargrafodaLista"/>
              <w:numPr>
                <w:ilvl w:val="0"/>
                <w:numId w:val="30"/>
              </w:num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28715D">
              <w:rPr>
                <w:rFonts w:ascii="Montserrat" w:hAnsi="Montserrat"/>
                <w:sz w:val="18"/>
                <w:szCs w:val="18"/>
                <w:lang w:val="pt-PT"/>
              </w:rPr>
              <w:t>A terebentina, constituindo a outra componente da resina do pinheiro é também comercializada como produto final.</w:t>
            </w:r>
          </w:p>
        </w:tc>
      </w:tr>
    </w:tbl>
    <w:p w14:paraId="293F8BBB" w14:textId="77777777" w:rsidR="0028715D" w:rsidRPr="0028715D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836"/>
        <w:gridCol w:w="7370"/>
      </w:tblGrid>
      <w:tr w:rsidR="0028715D" w:rsidRPr="001D2CE4" w14:paraId="44BAF82C" w14:textId="77777777" w:rsidTr="0028715D">
        <w:trPr>
          <w:trHeight w:hRule="exact" w:val="454"/>
          <w:jc w:val="center"/>
        </w:trPr>
        <w:tc>
          <w:tcPr>
            <w:tcW w:w="2521" w:type="dxa"/>
            <w:vAlign w:val="center"/>
          </w:tcPr>
          <w:p w14:paraId="05E04E71" w14:textId="77777777" w:rsidR="0028715D" w:rsidRPr="00630787" w:rsidRDefault="0028715D" w:rsidP="004F6810">
            <w:pPr>
              <w:spacing w:before="120" w:after="120"/>
              <w:rPr>
                <w:rFonts w:ascii="Montserrat" w:hAnsi="Montserrat" w:cs="Arial"/>
                <w:sz w:val="18"/>
                <w:szCs w:val="18"/>
              </w:rPr>
            </w:pPr>
            <w:r w:rsidRPr="00630787">
              <w:rPr>
                <w:rFonts w:ascii="Montserrat" w:hAnsi="Montserrat" w:cs="Arial"/>
                <w:sz w:val="18"/>
                <w:szCs w:val="18"/>
              </w:rPr>
              <w:t>Código CAE</w:t>
            </w:r>
            <w:r w:rsidRPr="00630787">
              <w:rPr>
                <w:rStyle w:val="Refdenotaderodap"/>
                <w:rFonts w:ascii="Montserrat" w:hAnsi="Montserrat" w:cs="Arial"/>
                <w:sz w:val="18"/>
                <w:szCs w:val="18"/>
              </w:rPr>
              <w:footnoteReference w:id="1"/>
            </w:r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 principal</w:t>
            </w:r>
          </w:p>
        </w:tc>
        <w:tc>
          <w:tcPr>
            <w:tcW w:w="6551" w:type="dxa"/>
            <w:vAlign w:val="center"/>
          </w:tcPr>
          <w:p w14:paraId="092DFFCC" w14:textId="77777777" w:rsidR="0028715D" w:rsidRPr="0028715D" w:rsidRDefault="0028715D" w:rsidP="004F6810">
            <w:pPr>
              <w:rPr>
                <w:rFonts w:ascii="Montserrat" w:hAnsi="Montserrat" w:cs="Arial"/>
                <w:sz w:val="18"/>
                <w:szCs w:val="18"/>
                <w:lang w:val="pt-PT"/>
              </w:rPr>
            </w:pPr>
            <w:r w:rsidRPr="0028715D"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  <w:t>20141 – Produção de resinosos e seus derivados</w:t>
            </w:r>
          </w:p>
        </w:tc>
      </w:tr>
      <w:tr w:rsidR="0028715D" w:rsidRPr="00630787" w14:paraId="403DCC69" w14:textId="77777777" w:rsidTr="0028715D">
        <w:trPr>
          <w:trHeight w:hRule="exact" w:val="454"/>
          <w:jc w:val="center"/>
        </w:trPr>
        <w:tc>
          <w:tcPr>
            <w:tcW w:w="2521" w:type="dxa"/>
            <w:vAlign w:val="center"/>
          </w:tcPr>
          <w:p w14:paraId="53CF7943" w14:textId="77777777" w:rsidR="0028715D" w:rsidRPr="00630787" w:rsidRDefault="0028715D" w:rsidP="004F6810">
            <w:pPr>
              <w:spacing w:before="120" w:after="120"/>
              <w:rPr>
                <w:rFonts w:ascii="Montserrat" w:hAnsi="Montserrat" w:cs="Arial"/>
                <w:sz w:val="18"/>
                <w:szCs w:val="18"/>
              </w:rPr>
            </w:pPr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Outros </w:t>
            </w: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códigos</w:t>
            </w:r>
            <w:proofErr w:type="spellEnd"/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 CAE</w:t>
            </w:r>
          </w:p>
        </w:tc>
        <w:tc>
          <w:tcPr>
            <w:tcW w:w="6551" w:type="dxa"/>
            <w:vAlign w:val="center"/>
          </w:tcPr>
          <w:p w14:paraId="596BF1E7" w14:textId="77777777" w:rsidR="0028715D" w:rsidRPr="00630787" w:rsidRDefault="0028715D" w:rsidP="004F6810">
            <w:pPr>
              <w:spacing w:before="120" w:after="120"/>
              <w:rPr>
                <w:rFonts w:ascii="Montserrat" w:hAnsi="Montserrat" w:cs="Arial"/>
                <w:sz w:val="18"/>
                <w:szCs w:val="18"/>
              </w:rPr>
            </w:pPr>
          </w:p>
          <w:p w14:paraId="1D2C20B5" w14:textId="77777777" w:rsidR="0028715D" w:rsidRPr="00630787" w:rsidRDefault="0028715D" w:rsidP="004F6810">
            <w:pPr>
              <w:spacing w:before="120" w:after="120"/>
              <w:rPr>
                <w:rFonts w:ascii="Montserrat" w:hAnsi="Montserrat" w:cs="Arial"/>
                <w:sz w:val="18"/>
                <w:szCs w:val="18"/>
              </w:rPr>
            </w:pPr>
          </w:p>
          <w:p w14:paraId="40EF87E9" w14:textId="77777777" w:rsidR="0028715D" w:rsidRPr="00630787" w:rsidRDefault="0028715D" w:rsidP="004F6810">
            <w:pPr>
              <w:spacing w:before="120" w:after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1DD7BF06" w14:textId="77777777" w:rsidR="0028715D" w:rsidRPr="00630787" w:rsidRDefault="0028715D" w:rsidP="0028715D">
      <w:pPr>
        <w:jc w:val="both"/>
        <w:rPr>
          <w:rFonts w:ascii="Montserrat" w:hAnsi="Montserrat" w:cs="Arial"/>
          <w:sz w:val="18"/>
          <w:szCs w:val="18"/>
        </w:rPr>
      </w:pPr>
    </w:p>
    <w:p w14:paraId="78C80BB6" w14:textId="77777777" w:rsidR="0028715D" w:rsidRPr="00630787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</w:rPr>
      </w:pPr>
      <w:proofErr w:type="spellStart"/>
      <w:r w:rsidRPr="00630787">
        <w:rPr>
          <w:rFonts w:ascii="Montserrat" w:hAnsi="Montserrat" w:cs="Arial"/>
          <w:sz w:val="18"/>
          <w:szCs w:val="18"/>
        </w:rPr>
        <w:t>Substâncias</w:t>
      </w:r>
      <w:proofErr w:type="spellEnd"/>
      <w:r w:rsidRPr="00630787">
        <w:rPr>
          <w:rFonts w:ascii="Montserrat" w:hAnsi="Montserrat" w:cs="Arial"/>
          <w:sz w:val="18"/>
          <w:szCs w:val="18"/>
        </w:rPr>
        <w:t xml:space="preserve"> </w:t>
      </w:r>
      <w:proofErr w:type="spellStart"/>
      <w:r w:rsidRPr="00630787">
        <w:rPr>
          <w:rFonts w:ascii="Montserrat" w:hAnsi="Montserrat" w:cs="Arial"/>
          <w:sz w:val="18"/>
          <w:szCs w:val="18"/>
        </w:rPr>
        <w:t>perigosas</w:t>
      </w:r>
      <w:proofErr w:type="spellEnd"/>
      <w:r w:rsidRPr="00630787">
        <w:rPr>
          <w:rFonts w:ascii="Montserrat" w:hAnsi="Montserrat" w:cs="Arial"/>
          <w:sz w:val="18"/>
          <w:szCs w:val="18"/>
        </w:rPr>
        <w:t xml:space="preserve"> </w:t>
      </w:r>
      <w:proofErr w:type="spellStart"/>
      <w:r w:rsidRPr="00630787">
        <w:rPr>
          <w:rFonts w:ascii="Montserrat" w:hAnsi="Montserrat" w:cs="Arial"/>
          <w:sz w:val="18"/>
          <w:szCs w:val="18"/>
        </w:rPr>
        <w:t>presentes</w:t>
      </w:r>
      <w:proofErr w:type="spellEnd"/>
      <w:r w:rsidRPr="00630787">
        <w:rPr>
          <w:rFonts w:ascii="Montserrat" w:hAnsi="Montserrat" w:cs="Arial"/>
          <w:sz w:val="18"/>
          <w:szCs w:val="18"/>
        </w:rPr>
        <w:t xml:space="preserve"> no </w:t>
      </w:r>
      <w:proofErr w:type="spellStart"/>
      <w:r w:rsidRPr="00630787">
        <w:rPr>
          <w:rFonts w:ascii="Montserrat" w:hAnsi="Montserrat" w:cs="Arial"/>
          <w:sz w:val="18"/>
          <w:szCs w:val="18"/>
        </w:rPr>
        <w:t>estabelecimento</w:t>
      </w:r>
      <w:proofErr w:type="spellEnd"/>
    </w:p>
    <w:p w14:paraId="2D7650B6" w14:textId="77777777" w:rsidR="0028715D" w:rsidRPr="00630787" w:rsidRDefault="0028715D" w:rsidP="0028715D">
      <w:pPr>
        <w:jc w:val="both"/>
        <w:rPr>
          <w:rFonts w:ascii="Montserrat" w:hAnsi="Montserrat" w:cs="Arial"/>
          <w:sz w:val="18"/>
          <w:szCs w:val="18"/>
        </w:rPr>
      </w:pPr>
    </w:p>
    <w:tbl>
      <w:tblPr>
        <w:tblW w:w="10206" w:type="dxa"/>
        <w:tblInd w:w="-1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8715D" w:rsidRPr="00630787" w14:paraId="7DD0AEE9" w14:textId="77777777" w:rsidTr="00C47286">
        <w:trPr>
          <w:trHeight w:hRule="exact" w:val="510"/>
        </w:trPr>
        <w:tc>
          <w:tcPr>
            <w:tcW w:w="5103" w:type="dxa"/>
            <w:shd w:val="clear" w:color="auto" w:fill="FFFFFF"/>
            <w:vAlign w:val="center"/>
          </w:tcPr>
          <w:p w14:paraId="2F0318E1" w14:textId="77777777" w:rsidR="0028715D" w:rsidRPr="00630787" w:rsidRDefault="0028715D" w:rsidP="004F6810">
            <w:pPr>
              <w:spacing w:before="120" w:after="120"/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Substância</w:t>
            </w:r>
            <w:proofErr w:type="spellEnd"/>
          </w:p>
        </w:tc>
        <w:tc>
          <w:tcPr>
            <w:tcW w:w="5103" w:type="dxa"/>
            <w:shd w:val="clear" w:color="auto" w:fill="FFFFFF"/>
            <w:vAlign w:val="center"/>
          </w:tcPr>
          <w:p w14:paraId="24DE4383" w14:textId="77777777" w:rsidR="0028715D" w:rsidRPr="00630787" w:rsidRDefault="0028715D" w:rsidP="004F6810">
            <w:pPr>
              <w:spacing w:before="120" w:after="120"/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Classificação</w:t>
            </w:r>
            <w:proofErr w:type="spellEnd"/>
          </w:p>
        </w:tc>
      </w:tr>
      <w:tr w:rsidR="0028715D" w:rsidRPr="00630787" w14:paraId="6D04C7A3" w14:textId="77777777" w:rsidTr="00C47286">
        <w:trPr>
          <w:trHeight w:hRule="exact" w:val="510"/>
        </w:trPr>
        <w:tc>
          <w:tcPr>
            <w:tcW w:w="5103" w:type="dxa"/>
            <w:shd w:val="clear" w:color="auto" w:fill="FFFFFF"/>
            <w:vAlign w:val="center"/>
          </w:tcPr>
          <w:p w14:paraId="49D314EF" w14:textId="77777777" w:rsidR="0028715D" w:rsidRPr="00630787" w:rsidRDefault="0028715D" w:rsidP="004F6810">
            <w:pPr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</w:pPr>
            <w:r w:rsidRPr="00630787"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  <w:t>H2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41D6EB11" w14:textId="77777777" w:rsidR="0028715D" w:rsidRPr="00630787" w:rsidRDefault="0028715D" w:rsidP="004F6810">
            <w:pPr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</w:pPr>
            <w:r w:rsidRPr="00630787"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  <w:t>Acute Tox 3, H331</w:t>
            </w:r>
          </w:p>
        </w:tc>
      </w:tr>
      <w:tr w:rsidR="0028715D" w:rsidRPr="001D2CE4" w14:paraId="65447EA3" w14:textId="77777777" w:rsidTr="00C47286">
        <w:trPr>
          <w:trHeight w:hRule="exact" w:val="510"/>
        </w:trPr>
        <w:tc>
          <w:tcPr>
            <w:tcW w:w="5103" w:type="dxa"/>
            <w:shd w:val="clear" w:color="auto" w:fill="FFFFFF"/>
            <w:vAlign w:val="center"/>
          </w:tcPr>
          <w:p w14:paraId="6B6B9799" w14:textId="77777777" w:rsidR="0028715D" w:rsidRPr="00630787" w:rsidRDefault="0028715D" w:rsidP="004F6810">
            <w:pPr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</w:pPr>
            <w:r w:rsidRPr="00630787"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  <w:t>P5c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9A3AB44" w14:textId="77777777" w:rsidR="0028715D" w:rsidRPr="0028715D" w:rsidRDefault="0028715D" w:rsidP="004F6810">
            <w:pPr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</w:pPr>
            <w:proofErr w:type="spellStart"/>
            <w:r w:rsidRPr="0028715D"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  <w:t>Flam</w:t>
            </w:r>
            <w:proofErr w:type="spellEnd"/>
            <w:r w:rsidRPr="0028715D"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  <w:t xml:space="preserve">. </w:t>
            </w:r>
            <w:proofErr w:type="spellStart"/>
            <w:r w:rsidRPr="0028715D"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  <w:t>Liq</w:t>
            </w:r>
            <w:proofErr w:type="spellEnd"/>
            <w:r w:rsidRPr="0028715D"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  <w:t>. 3, H226</w:t>
            </w:r>
          </w:p>
          <w:p w14:paraId="36EE0BB9" w14:textId="77777777" w:rsidR="0028715D" w:rsidRPr="0028715D" w:rsidRDefault="0028715D" w:rsidP="004F6810">
            <w:pPr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</w:pPr>
            <w:proofErr w:type="spellStart"/>
            <w:r w:rsidRPr="0028715D"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  <w:t>Flam</w:t>
            </w:r>
            <w:proofErr w:type="spellEnd"/>
            <w:r w:rsidRPr="0028715D"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  <w:t xml:space="preserve">. </w:t>
            </w:r>
            <w:proofErr w:type="spellStart"/>
            <w:r w:rsidRPr="0028715D"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  <w:t>Liq</w:t>
            </w:r>
            <w:proofErr w:type="spellEnd"/>
            <w:r w:rsidRPr="0028715D"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  <w:t>. 2, H225</w:t>
            </w:r>
          </w:p>
        </w:tc>
      </w:tr>
      <w:tr w:rsidR="0028715D" w:rsidRPr="00630787" w14:paraId="16D879ED" w14:textId="77777777" w:rsidTr="00C47286">
        <w:trPr>
          <w:trHeight w:hRule="exact" w:val="510"/>
        </w:trPr>
        <w:tc>
          <w:tcPr>
            <w:tcW w:w="5103" w:type="dxa"/>
            <w:shd w:val="clear" w:color="auto" w:fill="FFFFFF"/>
            <w:vAlign w:val="center"/>
          </w:tcPr>
          <w:p w14:paraId="0FBB2988" w14:textId="77777777" w:rsidR="0028715D" w:rsidRPr="00630787" w:rsidRDefault="0028715D" w:rsidP="004F6810">
            <w:pPr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</w:pPr>
            <w:r w:rsidRPr="00630787"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A34F29E" w14:textId="77777777" w:rsidR="0028715D" w:rsidRPr="0028715D" w:rsidRDefault="0028715D" w:rsidP="004F6810">
            <w:pPr>
              <w:rPr>
                <w:rFonts w:ascii="Montserrat SemiBold" w:hAnsi="Montserrat SemiBold" w:cs="Arial"/>
                <w:b/>
                <w:bCs/>
                <w:sz w:val="18"/>
                <w:szCs w:val="18"/>
                <w:lang w:val="en-US"/>
              </w:rPr>
            </w:pPr>
            <w:r w:rsidRPr="0028715D">
              <w:rPr>
                <w:rFonts w:ascii="Montserrat SemiBold" w:hAnsi="Montserrat SemiBold" w:cs="Arial"/>
                <w:b/>
                <w:bCs/>
                <w:sz w:val="18"/>
                <w:szCs w:val="18"/>
                <w:lang w:val="en-US"/>
              </w:rPr>
              <w:t>Aquatic Acute 1, H400</w:t>
            </w:r>
          </w:p>
          <w:p w14:paraId="7C4C5151" w14:textId="77777777" w:rsidR="0028715D" w:rsidRPr="0028715D" w:rsidRDefault="0028715D" w:rsidP="004F6810">
            <w:pPr>
              <w:rPr>
                <w:rFonts w:ascii="Montserrat SemiBold" w:hAnsi="Montserrat SemiBold" w:cs="Arial"/>
                <w:b/>
                <w:bCs/>
                <w:sz w:val="18"/>
                <w:szCs w:val="18"/>
                <w:lang w:val="en-US"/>
              </w:rPr>
            </w:pPr>
            <w:r w:rsidRPr="0028715D">
              <w:rPr>
                <w:rFonts w:ascii="Montserrat SemiBold" w:hAnsi="Montserrat SemiBold" w:cs="Arial"/>
                <w:b/>
                <w:bCs/>
                <w:sz w:val="18"/>
                <w:szCs w:val="18"/>
                <w:lang w:val="en-US"/>
              </w:rPr>
              <w:t>Aquatic Chronic 1, H 410</w:t>
            </w:r>
          </w:p>
        </w:tc>
      </w:tr>
      <w:tr w:rsidR="0028715D" w:rsidRPr="00630787" w14:paraId="52C5E94E" w14:textId="77777777" w:rsidTr="00C47286">
        <w:trPr>
          <w:trHeight w:hRule="exact" w:val="510"/>
        </w:trPr>
        <w:tc>
          <w:tcPr>
            <w:tcW w:w="5103" w:type="dxa"/>
            <w:shd w:val="clear" w:color="auto" w:fill="FFFFFF"/>
            <w:vAlign w:val="center"/>
          </w:tcPr>
          <w:p w14:paraId="09CA4959" w14:textId="77777777" w:rsidR="0028715D" w:rsidRPr="00630787" w:rsidRDefault="0028715D" w:rsidP="004F6810">
            <w:pPr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</w:pPr>
            <w:r w:rsidRPr="00630787"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06CA36A" w14:textId="77777777" w:rsidR="0028715D" w:rsidRPr="00630787" w:rsidRDefault="0028715D" w:rsidP="004F6810">
            <w:pPr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</w:pPr>
            <w:r w:rsidRPr="00630787"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  <w:t>Aquatic Chronic 2, H411</w:t>
            </w:r>
          </w:p>
        </w:tc>
      </w:tr>
    </w:tbl>
    <w:p w14:paraId="50480DE9" w14:textId="77777777" w:rsidR="0028715D" w:rsidRPr="00630787" w:rsidRDefault="0028715D" w:rsidP="0028715D">
      <w:pPr>
        <w:spacing w:before="120" w:after="120"/>
        <w:rPr>
          <w:rFonts w:ascii="Montserrat" w:hAnsi="Montserrat" w:cs="Arial"/>
          <w:sz w:val="18"/>
          <w:szCs w:val="18"/>
        </w:rPr>
      </w:pPr>
    </w:p>
    <w:p w14:paraId="774A94EF" w14:textId="77777777" w:rsidR="0028715D" w:rsidRPr="0028715D" w:rsidRDefault="0028715D" w:rsidP="0028715D">
      <w:pPr>
        <w:spacing w:before="120" w:after="120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>Onde se pode obter informação adicional?</w:t>
      </w:r>
    </w:p>
    <w:p w14:paraId="0340873E" w14:textId="77777777" w:rsidR="0028715D" w:rsidRPr="00630787" w:rsidRDefault="0028715D" w:rsidP="0028715D">
      <w:pPr>
        <w:pStyle w:val="PargrafodaLista"/>
        <w:numPr>
          <w:ilvl w:val="0"/>
          <w:numId w:val="26"/>
        </w:numPr>
        <w:spacing w:before="120" w:after="120"/>
        <w:ind w:left="0"/>
        <w:rPr>
          <w:rFonts w:ascii="Montserrat" w:hAnsi="Montserrat" w:cs="Arial"/>
          <w:sz w:val="18"/>
          <w:szCs w:val="18"/>
        </w:rPr>
      </w:pPr>
      <w:proofErr w:type="spellStart"/>
      <w:r w:rsidRPr="00630787">
        <w:rPr>
          <w:rFonts w:ascii="Montserrat" w:hAnsi="Montserrat" w:cs="Arial"/>
          <w:sz w:val="18"/>
          <w:szCs w:val="18"/>
        </w:rPr>
        <w:t>Sobre</w:t>
      </w:r>
      <w:proofErr w:type="spellEnd"/>
      <w:r w:rsidRPr="00630787">
        <w:rPr>
          <w:rFonts w:ascii="Montserrat" w:hAnsi="Montserrat" w:cs="Arial"/>
          <w:sz w:val="18"/>
          <w:szCs w:val="18"/>
        </w:rPr>
        <w:t xml:space="preserve"> o </w:t>
      </w:r>
      <w:proofErr w:type="spellStart"/>
      <w:r w:rsidRPr="00630787">
        <w:rPr>
          <w:rFonts w:ascii="Montserrat" w:hAnsi="Montserrat" w:cs="Arial"/>
          <w:sz w:val="18"/>
          <w:szCs w:val="18"/>
        </w:rPr>
        <w:t>estabelecimento</w:t>
      </w:r>
      <w:proofErr w:type="spellEnd"/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3663"/>
        <w:gridCol w:w="6543"/>
      </w:tblGrid>
      <w:tr w:rsidR="0028715D" w:rsidRPr="001D2CE4" w14:paraId="130F7853" w14:textId="77777777" w:rsidTr="0028715D">
        <w:trPr>
          <w:trHeight w:hRule="exact" w:val="510"/>
          <w:jc w:val="center"/>
        </w:trPr>
        <w:tc>
          <w:tcPr>
            <w:tcW w:w="3256" w:type="dxa"/>
            <w:vAlign w:val="center"/>
          </w:tcPr>
          <w:p w14:paraId="5D911716" w14:textId="77777777" w:rsidR="0028715D" w:rsidRPr="00630787" w:rsidRDefault="0028715D" w:rsidP="004F6810">
            <w:pPr>
              <w:spacing w:before="120" w:after="120"/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Designação</w:t>
            </w:r>
            <w:proofErr w:type="spellEnd"/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 do </w:t>
            </w: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operador</w:t>
            </w:r>
            <w:proofErr w:type="spellEnd"/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</w:tc>
        <w:tc>
          <w:tcPr>
            <w:tcW w:w="5816" w:type="dxa"/>
            <w:vAlign w:val="center"/>
          </w:tcPr>
          <w:p w14:paraId="222F7E5D" w14:textId="77777777" w:rsidR="0028715D" w:rsidRPr="0028715D" w:rsidRDefault="0028715D" w:rsidP="004F6810">
            <w:pPr>
              <w:spacing w:before="120" w:after="120"/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</w:pPr>
            <w:r w:rsidRPr="0028715D"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  <w:t>Pinopine – Produtos Químicos, S.A.</w:t>
            </w:r>
          </w:p>
        </w:tc>
      </w:tr>
      <w:tr w:rsidR="0028715D" w:rsidRPr="001D2CE4" w14:paraId="3CDA9AAA" w14:textId="77777777" w:rsidTr="0028715D">
        <w:trPr>
          <w:trHeight w:hRule="exact" w:val="510"/>
          <w:jc w:val="center"/>
        </w:trPr>
        <w:tc>
          <w:tcPr>
            <w:tcW w:w="3256" w:type="dxa"/>
            <w:vAlign w:val="center"/>
          </w:tcPr>
          <w:p w14:paraId="5387C704" w14:textId="77777777" w:rsidR="0028715D" w:rsidRPr="00630787" w:rsidRDefault="0028715D" w:rsidP="004F6810">
            <w:pPr>
              <w:spacing w:before="120" w:after="120"/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Endereço</w:t>
            </w:r>
            <w:proofErr w:type="spellEnd"/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 do </w:t>
            </w: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estabelecimento</w:t>
            </w:r>
            <w:proofErr w:type="spellEnd"/>
          </w:p>
        </w:tc>
        <w:tc>
          <w:tcPr>
            <w:tcW w:w="5816" w:type="dxa"/>
            <w:vAlign w:val="center"/>
          </w:tcPr>
          <w:p w14:paraId="1AEACD81" w14:textId="77777777" w:rsidR="0028715D" w:rsidRPr="0028715D" w:rsidRDefault="0028715D" w:rsidP="004F6810">
            <w:pPr>
              <w:spacing w:before="120" w:after="120"/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</w:pPr>
            <w:r w:rsidRPr="0028715D"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  <w:t>Rua da Carreira Branca nº 26, Zona Industrial de Taboeira</w:t>
            </w:r>
          </w:p>
        </w:tc>
      </w:tr>
      <w:tr w:rsidR="0028715D" w:rsidRPr="00630787" w14:paraId="44F49ED6" w14:textId="77777777" w:rsidTr="0028715D">
        <w:trPr>
          <w:trHeight w:hRule="exact" w:val="510"/>
          <w:jc w:val="center"/>
        </w:trPr>
        <w:tc>
          <w:tcPr>
            <w:tcW w:w="3256" w:type="dxa"/>
            <w:vAlign w:val="center"/>
          </w:tcPr>
          <w:p w14:paraId="296C4C91" w14:textId="77777777" w:rsidR="0028715D" w:rsidRPr="00630787" w:rsidRDefault="0028715D" w:rsidP="004F6810">
            <w:pPr>
              <w:spacing w:before="120" w:after="120"/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Telefone</w:t>
            </w:r>
            <w:proofErr w:type="spellEnd"/>
          </w:p>
        </w:tc>
        <w:tc>
          <w:tcPr>
            <w:tcW w:w="5816" w:type="dxa"/>
            <w:vAlign w:val="center"/>
          </w:tcPr>
          <w:p w14:paraId="3AC2243A" w14:textId="77777777" w:rsidR="0028715D" w:rsidRPr="00630787" w:rsidRDefault="0028715D" w:rsidP="004F6810">
            <w:pPr>
              <w:spacing w:before="120" w:after="120"/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</w:pPr>
            <w:r w:rsidRPr="00630787"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  <w:t>234 305 140</w:t>
            </w:r>
          </w:p>
        </w:tc>
      </w:tr>
      <w:tr w:rsidR="0028715D" w:rsidRPr="00630787" w14:paraId="2DD90DF3" w14:textId="77777777" w:rsidTr="0028715D">
        <w:trPr>
          <w:trHeight w:hRule="exact" w:val="510"/>
          <w:jc w:val="center"/>
        </w:trPr>
        <w:tc>
          <w:tcPr>
            <w:tcW w:w="3256" w:type="dxa"/>
            <w:vAlign w:val="center"/>
          </w:tcPr>
          <w:p w14:paraId="777E4271" w14:textId="77777777" w:rsidR="0028715D" w:rsidRPr="00630787" w:rsidRDefault="0028715D" w:rsidP="004F6810">
            <w:pPr>
              <w:spacing w:before="120" w:after="120"/>
              <w:rPr>
                <w:rFonts w:ascii="Montserrat" w:hAnsi="Montserrat" w:cs="Arial"/>
                <w:sz w:val="18"/>
                <w:szCs w:val="18"/>
              </w:rPr>
            </w:pPr>
            <w:r w:rsidRPr="00630787">
              <w:rPr>
                <w:rFonts w:ascii="Montserrat" w:hAnsi="Montserrat" w:cs="Arial"/>
                <w:sz w:val="18"/>
                <w:szCs w:val="18"/>
              </w:rPr>
              <w:t>Email</w:t>
            </w:r>
          </w:p>
        </w:tc>
        <w:tc>
          <w:tcPr>
            <w:tcW w:w="5816" w:type="dxa"/>
            <w:vAlign w:val="center"/>
          </w:tcPr>
          <w:p w14:paraId="41C7ECED" w14:textId="77777777" w:rsidR="0028715D" w:rsidRPr="00630787" w:rsidRDefault="0028715D" w:rsidP="004F6810">
            <w:pPr>
              <w:spacing w:before="120" w:after="120"/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</w:pPr>
            <w:r w:rsidRPr="00630787"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  <w:t>quality@pinopine.com</w:t>
            </w:r>
          </w:p>
        </w:tc>
      </w:tr>
      <w:tr w:rsidR="0028715D" w:rsidRPr="00630787" w14:paraId="68CC1CEB" w14:textId="77777777" w:rsidTr="0028715D">
        <w:trPr>
          <w:trHeight w:hRule="exact" w:val="510"/>
          <w:jc w:val="center"/>
        </w:trPr>
        <w:tc>
          <w:tcPr>
            <w:tcW w:w="3256" w:type="dxa"/>
            <w:vAlign w:val="center"/>
          </w:tcPr>
          <w:p w14:paraId="7AF8F28C" w14:textId="77777777" w:rsidR="0028715D" w:rsidRPr="00630787" w:rsidRDefault="0028715D" w:rsidP="004F6810">
            <w:pPr>
              <w:spacing w:before="120" w:after="120"/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Sítio</w:t>
            </w:r>
            <w:proofErr w:type="spellEnd"/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na</w:t>
            </w:r>
            <w:proofErr w:type="spellEnd"/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 internet</w:t>
            </w:r>
          </w:p>
        </w:tc>
        <w:tc>
          <w:tcPr>
            <w:tcW w:w="5816" w:type="dxa"/>
            <w:vAlign w:val="center"/>
          </w:tcPr>
          <w:p w14:paraId="3B7DEBCE" w14:textId="77777777" w:rsidR="0028715D" w:rsidRPr="00630787" w:rsidRDefault="0028715D" w:rsidP="004F6810">
            <w:pPr>
              <w:spacing w:before="120" w:after="120"/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</w:pPr>
            <w:r w:rsidRPr="00630787"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  <w:t>http://pinopine.com/</w:t>
            </w:r>
          </w:p>
        </w:tc>
      </w:tr>
    </w:tbl>
    <w:p w14:paraId="797E5077" w14:textId="77777777" w:rsidR="0028715D" w:rsidRDefault="0028715D" w:rsidP="0028715D">
      <w:pPr>
        <w:pStyle w:val="PargrafodaLista"/>
        <w:spacing w:before="120" w:after="120"/>
        <w:ind w:left="0"/>
        <w:jc w:val="both"/>
        <w:rPr>
          <w:rFonts w:ascii="Montserrat" w:hAnsi="Montserrat" w:cs="Arial"/>
          <w:sz w:val="18"/>
          <w:szCs w:val="18"/>
        </w:rPr>
      </w:pPr>
    </w:p>
    <w:p w14:paraId="7DE1D10D" w14:textId="77777777" w:rsidR="0028715D" w:rsidRPr="0028715D" w:rsidRDefault="0028715D" w:rsidP="0028715D">
      <w:pPr>
        <w:pStyle w:val="PargrafodaLista"/>
        <w:numPr>
          <w:ilvl w:val="0"/>
          <w:numId w:val="26"/>
        </w:numPr>
        <w:spacing w:before="120" w:after="120"/>
        <w:ind w:left="0" w:hanging="357"/>
        <w:jc w:val="both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>Sobre a forma de aviso e medidas de autoproteção da população em caso de acidente e sobre a elaboração do Plano de Emergência Externo</w:t>
      </w:r>
    </w:p>
    <w:p w14:paraId="5B1DC83F" w14:textId="77777777" w:rsidR="0028715D" w:rsidRPr="0028715D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  <w:lang w:val="pt-PT"/>
        </w:rPr>
      </w:pPr>
    </w:p>
    <w:p w14:paraId="209801B7" w14:textId="77777777" w:rsidR="0028715D" w:rsidRPr="00630787" w:rsidRDefault="0028715D" w:rsidP="0028715D">
      <w:pPr>
        <w:spacing w:before="120" w:after="120"/>
        <w:jc w:val="both"/>
        <w:rPr>
          <w:rFonts w:ascii="Montserrat" w:hAnsi="Montserrat" w:cs="Arial"/>
          <w:sz w:val="18"/>
          <w:szCs w:val="18"/>
        </w:rPr>
      </w:pPr>
      <w:r w:rsidRPr="00630787">
        <w:rPr>
          <w:rFonts w:ascii="Montserrat" w:hAnsi="Montserrat" w:cs="Arial"/>
          <w:sz w:val="18"/>
          <w:szCs w:val="18"/>
        </w:rPr>
        <w:t xml:space="preserve">Câmara Municipal </w:t>
      </w:r>
    </w:p>
    <w:tbl>
      <w:tblPr>
        <w:tblStyle w:val="TabelacomGrelha"/>
        <w:tblW w:w="10206" w:type="dxa"/>
        <w:tblInd w:w="-5" w:type="dxa"/>
        <w:tblLook w:val="04A0" w:firstRow="1" w:lastRow="0" w:firstColumn="1" w:lastColumn="0" w:noHBand="0" w:noVBand="1"/>
      </w:tblPr>
      <w:tblGrid>
        <w:gridCol w:w="3669"/>
        <w:gridCol w:w="6537"/>
      </w:tblGrid>
      <w:tr w:rsidR="0028715D" w:rsidRPr="00630787" w14:paraId="09B2F1CB" w14:textId="77777777" w:rsidTr="0028715D">
        <w:trPr>
          <w:trHeight w:hRule="exact" w:val="510"/>
        </w:trPr>
        <w:tc>
          <w:tcPr>
            <w:tcW w:w="3261" w:type="dxa"/>
            <w:vAlign w:val="center"/>
          </w:tcPr>
          <w:p w14:paraId="02868162" w14:textId="77777777" w:rsidR="0028715D" w:rsidRPr="00630787" w:rsidRDefault="0028715D" w:rsidP="004F6810">
            <w:pPr>
              <w:spacing w:before="120" w:after="120"/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Designação</w:t>
            </w:r>
            <w:proofErr w:type="spellEnd"/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7D1E2D0B" w14:textId="77777777" w:rsidR="0028715D" w:rsidRPr="00630787" w:rsidRDefault="0028715D" w:rsidP="004F6810">
            <w:pPr>
              <w:spacing w:before="120" w:after="120"/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</w:pPr>
            <w:r w:rsidRPr="00630787"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  <w:t>Câmara Municipal de Aveiro</w:t>
            </w:r>
          </w:p>
        </w:tc>
      </w:tr>
      <w:tr w:rsidR="0028715D" w:rsidRPr="001D2CE4" w14:paraId="7770619F" w14:textId="77777777" w:rsidTr="0028715D">
        <w:trPr>
          <w:trHeight w:hRule="exact" w:val="510"/>
        </w:trPr>
        <w:tc>
          <w:tcPr>
            <w:tcW w:w="3261" w:type="dxa"/>
            <w:vAlign w:val="center"/>
          </w:tcPr>
          <w:p w14:paraId="30F2A76D" w14:textId="77777777" w:rsidR="0028715D" w:rsidRPr="00630787" w:rsidRDefault="0028715D" w:rsidP="004F6810">
            <w:pPr>
              <w:spacing w:before="120" w:after="120"/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Endereço</w:t>
            </w:r>
            <w:proofErr w:type="spellEnd"/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680DE0A7" w14:textId="77777777" w:rsidR="0028715D" w:rsidRPr="0028715D" w:rsidRDefault="0028715D" w:rsidP="004F6810">
            <w:pPr>
              <w:spacing w:before="120" w:after="120"/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</w:pPr>
            <w:r w:rsidRPr="0028715D">
              <w:rPr>
                <w:rFonts w:ascii="Montserrat SemiBold" w:hAnsi="Montserrat SemiBold" w:cs="Arial"/>
                <w:b/>
                <w:bCs/>
                <w:sz w:val="18"/>
                <w:szCs w:val="18"/>
                <w:lang w:val="pt-PT"/>
              </w:rPr>
              <w:t>Edifício Centro de Congressos; Cais da Fonte Nova</w:t>
            </w:r>
          </w:p>
        </w:tc>
      </w:tr>
      <w:tr w:rsidR="0028715D" w:rsidRPr="00630787" w14:paraId="52AC87C3" w14:textId="77777777" w:rsidTr="0028715D">
        <w:trPr>
          <w:trHeight w:hRule="exact" w:val="510"/>
        </w:trPr>
        <w:tc>
          <w:tcPr>
            <w:tcW w:w="3261" w:type="dxa"/>
            <w:vAlign w:val="center"/>
          </w:tcPr>
          <w:p w14:paraId="2D5E13BD" w14:textId="77777777" w:rsidR="0028715D" w:rsidRPr="00630787" w:rsidRDefault="0028715D" w:rsidP="004F6810">
            <w:pPr>
              <w:spacing w:before="120" w:after="120"/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Telefone</w:t>
            </w:r>
            <w:proofErr w:type="spellEnd"/>
          </w:p>
        </w:tc>
        <w:tc>
          <w:tcPr>
            <w:tcW w:w="5811" w:type="dxa"/>
            <w:vAlign w:val="center"/>
          </w:tcPr>
          <w:p w14:paraId="0D28009F" w14:textId="77777777" w:rsidR="0028715D" w:rsidRPr="00630787" w:rsidRDefault="0028715D" w:rsidP="004F6810">
            <w:pPr>
              <w:spacing w:before="120" w:after="120"/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</w:pPr>
            <w:r w:rsidRPr="00630787"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  <w:t>234 406 300</w:t>
            </w:r>
          </w:p>
        </w:tc>
      </w:tr>
      <w:tr w:rsidR="0028715D" w:rsidRPr="00630787" w14:paraId="2790B936" w14:textId="77777777" w:rsidTr="0028715D">
        <w:trPr>
          <w:trHeight w:hRule="exact" w:val="510"/>
        </w:trPr>
        <w:tc>
          <w:tcPr>
            <w:tcW w:w="3261" w:type="dxa"/>
            <w:vAlign w:val="center"/>
          </w:tcPr>
          <w:p w14:paraId="3FE11FED" w14:textId="77777777" w:rsidR="0028715D" w:rsidRPr="00630787" w:rsidRDefault="0028715D" w:rsidP="004F6810">
            <w:pPr>
              <w:spacing w:before="120" w:after="120"/>
              <w:rPr>
                <w:rFonts w:ascii="Montserrat" w:hAnsi="Montserrat" w:cs="Arial"/>
                <w:sz w:val="18"/>
                <w:szCs w:val="18"/>
              </w:rPr>
            </w:pPr>
            <w:r w:rsidRPr="00630787">
              <w:rPr>
                <w:rFonts w:ascii="Montserrat" w:hAnsi="Montserrat" w:cs="Arial"/>
                <w:sz w:val="18"/>
                <w:szCs w:val="18"/>
              </w:rPr>
              <w:t>Email</w:t>
            </w:r>
          </w:p>
        </w:tc>
        <w:tc>
          <w:tcPr>
            <w:tcW w:w="5811" w:type="dxa"/>
            <w:vAlign w:val="center"/>
          </w:tcPr>
          <w:p w14:paraId="3A92AA01" w14:textId="77777777" w:rsidR="0028715D" w:rsidRPr="00630787" w:rsidRDefault="0028715D" w:rsidP="004F6810">
            <w:pPr>
              <w:spacing w:before="120" w:after="120"/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</w:pPr>
            <w:hyperlink r:id="rId8" w:tgtFrame="_blank" w:history="1">
              <w:r w:rsidRPr="00630787">
                <w:rPr>
                  <w:rStyle w:val="Hiperligao"/>
                  <w:rFonts w:ascii="Montserrat SemiBold" w:hAnsi="Montserrat SemiBold" w:cs="Arial"/>
                  <w:b/>
                  <w:bCs/>
                  <w:sz w:val="18"/>
                  <w:szCs w:val="18"/>
                </w:rPr>
                <w:t>geral@cm-aveiro.pt</w:t>
              </w:r>
            </w:hyperlink>
          </w:p>
        </w:tc>
      </w:tr>
      <w:tr w:rsidR="0028715D" w:rsidRPr="00630787" w14:paraId="28D00E5C" w14:textId="77777777" w:rsidTr="0028715D">
        <w:trPr>
          <w:trHeight w:hRule="exact" w:val="510"/>
        </w:trPr>
        <w:tc>
          <w:tcPr>
            <w:tcW w:w="3261" w:type="dxa"/>
            <w:vAlign w:val="center"/>
          </w:tcPr>
          <w:p w14:paraId="761E2614" w14:textId="77777777" w:rsidR="0028715D" w:rsidRPr="00630787" w:rsidRDefault="0028715D" w:rsidP="004F6810">
            <w:pPr>
              <w:spacing w:before="120" w:after="120"/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Sítio</w:t>
            </w:r>
            <w:proofErr w:type="spellEnd"/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proofErr w:type="spellStart"/>
            <w:r w:rsidRPr="00630787">
              <w:rPr>
                <w:rFonts w:ascii="Montserrat" w:hAnsi="Montserrat" w:cs="Arial"/>
                <w:sz w:val="18"/>
                <w:szCs w:val="18"/>
              </w:rPr>
              <w:t>na</w:t>
            </w:r>
            <w:proofErr w:type="spellEnd"/>
            <w:r w:rsidRPr="00630787">
              <w:rPr>
                <w:rFonts w:ascii="Montserrat" w:hAnsi="Montserrat" w:cs="Arial"/>
                <w:sz w:val="18"/>
                <w:szCs w:val="18"/>
              </w:rPr>
              <w:t xml:space="preserve"> internet</w:t>
            </w:r>
          </w:p>
        </w:tc>
        <w:tc>
          <w:tcPr>
            <w:tcW w:w="5811" w:type="dxa"/>
            <w:vAlign w:val="center"/>
          </w:tcPr>
          <w:p w14:paraId="7DA7C8D2" w14:textId="77777777" w:rsidR="0028715D" w:rsidRPr="00630787" w:rsidRDefault="0028715D" w:rsidP="004F6810">
            <w:pPr>
              <w:spacing w:before="120" w:after="120"/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</w:pPr>
            <w:r w:rsidRPr="00630787">
              <w:rPr>
                <w:rFonts w:ascii="Montserrat SemiBold" w:hAnsi="Montserrat SemiBold" w:cs="Arial"/>
                <w:b/>
                <w:bCs/>
                <w:sz w:val="18"/>
                <w:szCs w:val="18"/>
              </w:rPr>
              <w:t>http://www.cm-aveiro.pt</w:t>
            </w:r>
          </w:p>
        </w:tc>
      </w:tr>
    </w:tbl>
    <w:p w14:paraId="50C3B2D1" w14:textId="77777777" w:rsidR="0028715D" w:rsidRDefault="0028715D" w:rsidP="0028715D">
      <w:pPr>
        <w:pStyle w:val="PargrafodaLista"/>
        <w:spacing w:before="120" w:after="120"/>
        <w:ind w:left="0"/>
        <w:rPr>
          <w:rFonts w:ascii="Montserrat" w:hAnsi="Montserrat" w:cs="Arial"/>
          <w:sz w:val="18"/>
          <w:szCs w:val="18"/>
        </w:rPr>
      </w:pPr>
    </w:p>
    <w:p w14:paraId="7EAFDC21" w14:textId="77777777" w:rsidR="0028715D" w:rsidRDefault="0028715D" w:rsidP="0028715D">
      <w:pPr>
        <w:pStyle w:val="PargrafodaLista"/>
        <w:spacing w:before="120" w:after="120"/>
        <w:ind w:left="0"/>
        <w:rPr>
          <w:rFonts w:ascii="Montserrat" w:hAnsi="Montserrat" w:cs="Arial"/>
          <w:sz w:val="18"/>
          <w:szCs w:val="18"/>
        </w:rPr>
      </w:pPr>
    </w:p>
    <w:p w14:paraId="3B9CE6E2" w14:textId="77777777" w:rsidR="0028715D" w:rsidRPr="00C6005E" w:rsidRDefault="0028715D" w:rsidP="0028715D">
      <w:pPr>
        <w:pStyle w:val="PargrafodaLista"/>
        <w:spacing w:before="120" w:after="120"/>
        <w:ind w:left="0"/>
        <w:rPr>
          <w:rFonts w:ascii="Montserrat" w:hAnsi="Montserrat" w:cs="Arial"/>
          <w:sz w:val="18"/>
          <w:szCs w:val="18"/>
        </w:rPr>
      </w:pPr>
    </w:p>
    <w:p w14:paraId="0D52408D" w14:textId="77777777" w:rsidR="0028715D" w:rsidRPr="0028715D" w:rsidRDefault="0028715D" w:rsidP="0028715D">
      <w:pPr>
        <w:pStyle w:val="PargrafodaLista"/>
        <w:numPr>
          <w:ilvl w:val="0"/>
          <w:numId w:val="26"/>
        </w:numPr>
        <w:spacing w:before="120" w:after="120"/>
        <w:ind w:left="357" w:hanging="357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>Sobre a implementação do Decreto-Lei n.º 150/2015, de 5 de agosto</w:t>
      </w:r>
    </w:p>
    <w:p w14:paraId="27830989" w14:textId="77777777" w:rsidR="0028715D" w:rsidRPr="0028715D" w:rsidRDefault="0028715D" w:rsidP="0028715D">
      <w:pPr>
        <w:spacing w:before="120" w:after="120"/>
        <w:ind w:left="357"/>
        <w:jc w:val="both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>Agência Portuguesa do Ambiente | Departamento de Avaliação Ambiental</w:t>
      </w:r>
    </w:p>
    <w:p w14:paraId="69119BF7" w14:textId="77777777" w:rsidR="0028715D" w:rsidRPr="0028715D" w:rsidRDefault="0028715D" w:rsidP="0028715D">
      <w:pPr>
        <w:spacing w:before="120" w:after="120"/>
        <w:ind w:left="357"/>
        <w:jc w:val="both"/>
        <w:rPr>
          <w:rFonts w:ascii="Montserrat" w:hAnsi="Montserrat" w:cs="Arial"/>
          <w:sz w:val="18"/>
          <w:szCs w:val="18"/>
          <w:lang w:val="pt-PT"/>
        </w:rPr>
      </w:pPr>
      <w:hyperlink r:id="rId9" w:history="1">
        <w:r w:rsidRPr="0028715D">
          <w:rPr>
            <w:rFonts w:ascii="Montserrat" w:hAnsi="Montserrat" w:cs="Arial"/>
            <w:sz w:val="18"/>
            <w:szCs w:val="18"/>
            <w:lang w:val="pt-PT"/>
          </w:rPr>
          <w:t>geral [</w:t>
        </w:r>
        <w:proofErr w:type="spellStart"/>
        <w:r w:rsidRPr="0028715D">
          <w:rPr>
            <w:rFonts w:ascii="Montserrat" w:hAnsi="Montserrat" w:cs="Arial"/>
            <w:sz w:val="18"/>
            <w:szCs w:val="18"/>
            <w:lang w:val="pt-PT"/>
          </w:rPr>
          <w:t>at</w:t>
        </w:r>
        <w:proofErr w:type="spellEnd"/>
        <w:r w:rsidRPr="0028715D">
          <w:rPr>
            <w:rFonts w:ascii="Montserrat" w:hAnsi="Montserrat" w:cs="Arial"/>
            <w:sz w:val="18"/>
            <w:szCs w:val="18"/>
            <w:lang w:val="pt-PT"/>
          </w:rPr>
          <w:t>] apambiente.pt</w:t>
        </w:r>
      </w:hyperlink>
    </w:p>
    <w:p w14:paraId="639952B5" w14:textId="77777777" w:rsidR="0028715D" w:rsidRPr="0028715D" w:rsidRDefault="0028715D" w:rsidP="0028715D">
      <w:pPr>
        <w:spacing w:before="120" w:after="120"/>
        <w:ind w:left="357"/>
        <w:jc w:val="both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 xml:space="preserve">Rua da </w:t>
      </w:r>
      <w:proofErr w:type="spellStart"/>
      <w:r w:rsidRPr="0028715D">
        <w:rPr>
          <w:rFonts w:ascii="Montserrat" w:hAnsi="Montserrat" w:cs="Arial"/>
          <w:sz w:val="18"/>
          <w:szCs w:val="18"/>
          <w:lang w:val="pt-PT"/>
        </w:rPr>
        <w:t>Murgueira</w:t>
      </w:r>
      <w:proofErr w:type="spellEnd"/>
      <w:r w:rsidRPr="0028715D">
        <w:rPr>
          <w:rFonts w:ascii="Montserrat" w:hAnsi="Montserrat" w:cs="Arial"/>
          <w:sz w:val="18"/>
          <w:szCs w:val="18"/>
          <w:lang w:val="pt-PT"/>
        </w:rPr>
        <w:t xml:space="preserve">, 9/9A - Zambujal Ap. 7585 | </w:t>
      </w:r>
      <w:r w:rsidRPr="0028715D">
        <w:rPr>
          <w:rFonts w:ascii="Montserrat" w:eastAsiaTheme="minorEastAsia" w:hAnsi="Montserrat" w:cs="Arial"/>
          <w:noProof/>
          <w:sz w:val="18"/>
          <w:szCs w:val="18"/>
          <w:lang w:val="pt-PT"/>
        </w:rPr>
        <w:t xml:space="preserve">2610-124 </w:t>
      </w:r>
      <w:r w:rsidRPr="0028715D">
        <w:rPr>
          <w:rFonts w:ascii="Montserrat" w:eastAsia="Calibri" w:hAnsi="Montserrat" w:cs="Arial"/>
          <w:noProof/>
          <w:sz w:val="18"/>
          <w:szCs w:val="18"/>
          <w:lang w:val="pt-PT"/>
        </w:rPr>
        <w:t xml:space="preserve">Amadora </w:t>
      </w:r>
    </w:p>
    <w:p w14:paraId="0C06CCE3" w14:textId="77777777" w:rsidR="0028715D" w:rsidRPr="0028715D" w:rsidRDefault="0028715D" w:rsidP="0028715D">
      <w:pPr>
        <w:spacing w:before="120" w:after="120"/>
        <w:ind w:left="357"/>
        <w:jc w:val="both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>Telefone 21 472 82 00| Fax 21 471 90 74</w:t>
      </w:r>
    </w:p>
    <w:p w14:paraId="7BEEDFDA" w14:textId="77777777" w:rsidR="0028715D" w:rsidRPr="0028715D" w:rsidRDefault="0028715D" w:rsidP="0028715D">
      <w:pPr>
        <w:spacing w:before="120" w:after="120"/>
        <w:ind w:left="357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>No sítio na internet da Agência Portuguesa do Ambiente:</w:t>
      </w:r>
    </w:p>
    <w:p w14:paraId="160EA1AA" w14:textId="77777777" w:rsidR="0028715D" w:rsidRPr="0028715D" w:rsidRDefault="0028715D" w:rsidP="0028715D">
      <w:pPr>
        <w:spacing w:before="120" w:after="120"/>
        <w:ind w:left="357" w:firstLine="708"/>
        <w:jc w:val="both"/>
        <w:rPr>
          <w:rFonts w:ascii="Montserrat" w:hAnsi="Montserrat" w:cs="Arial"/>
          <w:sz w:val="18"/>
          <w:szCs w:val="18"/>
          <w:lang w:val="pt-PT"/>
        </w:rPr>
      </w:pPr>
      <w:hyperlink r:id="rId10" w:history="1">
        <w:r w:rsidRPr="0028715D">
          <w:rPr>
            <w:rFonts w:ascii="Montserrat" w:hAnsi="Montserrat" w:cs="Arial"/>
            <w:sz w:val="18"/>
            <w:szCs w:val="18"/>
            <w:lang w:val="pt-PT"/>
          </w:rPr>
          <w:t>www.apambiente.pt</w:t>
        </w:r>
      </w:hyperlink>
      <w:r w:rsidRPr="0028715D">
        <w:rPr>
          <w:rFonts w:ascii="Montserrat" w:hAnsi="Montserrat" w:cs="Arial"/>
          <w:sz w:val="18"/>
          <w:szCs w:val="18"/>
          <w:lang w:val="pt-PT"/>
        </w:rPr>
        <w:t xml:space="preserve"> &gt; Instrumentos &gt; Prevenção de Acidentes Graves</w:t>
      </w:r>
    </w:p>
    <w:p w14:paraId="4A5CA6C9" w14:textId="77777777" w:rsidR="0028715D" w:rsidRPr="0028715D" w:rsidRDefault="0028715D" w:rsidP="0028715D">
      <w:pPr>
        <w:spacing w:before="120" w:after="120"/>
        <w:ind w:left="357"/>
        <w:jc w:val="both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 xml:space="preserve">Autoridade Nacional de Proteção Civil </w:t>
      </w:r>
    </w:p>
    <w:p w14:paraId="5F77576B" w14:textId="77777777" w:rsidR="0028715D" w:rsidRPr="0028715D" w:rsidRDefault="0028715D" w:rsidP="0028715D">
      <w:pPr>
        <w:spacing w:before="120" w:after="120"/>
        <w:ind w:left="357"/>
        <w:jc w:val="both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>geral [</w:t>
      </w:r>
      <w:proofErr w:type="spellStart"/>
      <w:r w:rsidRPr="0028715D">
        <w:rPr>
          <w:rFonts w:ascii="Montserrat" w:hAnsi="Montserrat" w:cs="Arial"/>
          <w:sz w:val="18"/>
          <w:szCs w:val="18"/>
          <w:lang w:val="pt-PT"/>
        </w:rPr>
        <w:t>at</w:t>
      </w:r>
      <w:proofErr w:type="spellEnd"/>
      <w:r w:rsidRPr="0028715D">
        <w:rPr>
          <w:rFonts w:ascii="Montserrat" w:hAnsi="Montserrat" w:cs="Arial"/>
          <w:sz w:val="18"/>
          <w:szCs w:val="18"/>
          <w:lang w:val="pt-PT"/>
        </w:rPr>
        <w:t>]prociv.pt</w:t>
      </w:r>
    </w:p>
    <w:p w14:paraId="00617B04" w14:textId="77777777" w:rsidR="0028715D" w:rsidRPr="0028715D" w:rsidRDefault="0028715D" w:rsidP="0028715D">
      <w:pPr>
        <w:spacing w:before="120" w:after="120"/>
        <w:ind w:left="357"/>
        <w:jc w:val="both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>Av. do Forte em Carnaxide | 2794 - 112 Carnaxide</w:t>
      </w:r>
    </w:p>
    <w:p w14:paraId="36B90572" w14:textId="77777777" w:rsidR="0028715D" w:rsidRPr="00630787" w:rsidRDefault="0028715D" w:rsidP="0028715D">
      <w:pPr>
        <w:spacing w:before="120" w:after="120"/>
        <w:ind w:left="357"/>
        <w:jc w:val="both"/>
        <w:rPr>
          <w:rFonts w:ascii="Montserrat" w:hAnsi="Montserrat" w:cs="Arial"/>
          <w:sz w:val="18"/>
          <w:szCs w:val="18"/>
        </w:rPr>
      </w:pPr>
      <w:proofErr w:type="spellStart"/>
      <w:r w:rsidRPr="00630787">
        <w:rPr>
          <w:rFonts w:ascii="Montserrat" w:hAnsi="Montserrat" w:cs="Arial"/>
          <w:sz w:val="18"/>
          <w:szCs w:val="18"/>
        </w:rPr>
        <w:t>Telefone</w:t>
      </w:r>
      <w:proofErr w:type="spellEnd"/>
      <w:r w:rsidRPr="00630787">
        <w:rPr>
          <w:rFonts w:ascii="Montserrat" w:hAnsi="Montserrat" w:cs="Arial"/>
          <w:sz w:val="18"/>
          <w:szCs w:val="18"/>
        </w:rPr>
        <w:t xml:space="preserve"> 21 4247100 | Fax 21 4247180</w:t>
      </w:r>
    </w:p>
    <w:p w14:paraId="7312BAB5" w14:textId="77777777" w:rsidR="0028715D" w:rsidRPr="0028715D" w:rsidRDefault="0028715D" w:rsidP="0028715D">
      <w:pPr>
        <w:pStyle w:val="PargrafodaLista"/>
        <w:numPr>
          <w:ilvl w:val="0"/>
          <w:numId w:val="26"/>
        </w:numPr>
        <w:spacing w:before="120" w:after="120"/>
        <w:ind w:left="357" w:hanging="357"/>
        <w:jc w:val="both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>Sobre a inspeção ao estabelecimento no âmbito do artigo 35.º do Decreto-Lei n.º 150/2015, de 5 de agosto</w:t>
      </w:r>
    </w:p>
    <w:p w14:paraId="3091A73E" w14:textId="77777777" w:rsidR="0028715D" w:rsidRPr="0028715D" w:rsidRDefault="0028715D" w:rsidP="0028715D">
      <w:pPr>
        <w:spacing w:before="120" w:after="120"/>
        <w:ind w:left="357"/>
        <w:jc w:val="both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 xml:space="preserve">Inspeção-geral dos Ministérios do Ambiente, Ordenamento do Território e Energia e da Agricultura e do Mar </w:t>
      </w:r>
    </w:p>
    <w:p w14:paraId="5EC9C82B" w14:textId="77777777" w:rsidR="0028715D" w:rsidRPr="0028715D" w:rsidRDefault="0028715D" w:rsidP="0028715D">
      <w:pPr>
        <w:spacing w:before="120" w:after="120"/>
        <w:ind w:left="357"/>
        <w:jc w:val="both"/>
        <w:rPr>
          <w:rFonts w:ascii="Montserrat" w:hAnsi="Montserrat" w:cs="Arial"/>
          <w:sz w:val="18"/>
          <w:szCs w:val="18"/>
          <w:lang w:val="pt-PT"/>
        </w:rPr>
      </w:pPr>
      <w:hyperlink r:id="rId11" w:history="1">
        <w:proofErr w:type="spellStart"/>
        <w:r w:rsidRPr="0028715D">
          <w:rPr>
            <w:rFonts w:ascii="Montserrat" w:hAnsi="Montserrat" w:cs="Arial"/>
            <w:sz w:val="18"/>
            <w:szCs w:val="18"/>
            <w:lang w:val="pt-PT"/>
          </w:rPr>
          <w:t>igamaot</w:t>
        </w:r>
        <w:proofErr w:type="spellEnd"/>
        <w:r w:rsidRPr="0028715D">
          <w:rPr>
            <w:rFonts w:ascii="Montserrat" w:hAnsi="Montserrat" w:cs="Arial"/>
            <w:sz w:val="18"/>
            <w:szCs w:val="18"/>
            <w:lang w:val="pt-PT"/>
          </w:rPr>
          <w:t xml:space="preserve"> [</w:t>
        </w:r>
        <w:proofErr w:type="spellStart"/>
        <w:r w:rsidRPr="0028715D">
          <w:rPr>
            <w:rFonts w:ascii="Montserrat" w:hAnsi="Montserrat" w:cs="Arial"/>
            <w:sz w:val="18"/>
            <w:szCs w:val="18"/>
            <w:lang w:val="pt-PT"/>
          </w:rPr>
          <w:t>at</w:t>
        </w:r>
        <w:proofErr w:type="spellEnd"/>
        <w:r w:rsidRPr="0028715D">
          <w:rPr>
            <w:rFonts w:ascii="Montserrat" w:hAnsi="Montserrat" w:cs="Arial"/>
            <w:sz w:val="18"/>
            <w:szCs w:val="18"/>
            <w:lang w:val="pt-PT"/>
          </w:rPr>
          <w:t>] igamaot.gov.pt</w:t>
        </w:r>
      </w:hyperlink>
    </w:p>
    <w:p w14:paraId="7E1100DE" w14:textId="77777777" w:rsidR="0028715D" w:rsidRPr="0028715D" w:rsidRDefault="0028715D" w:rsidP="0028715D">
      <w:pPr>
        <w:spacing w:before="120" w:after="120"/>
        <w:ind w:left="357"/>
        <w:jc w:val="both"/>
        <w:rPr>
          <w:rFonts w:ascii="Montserrat" w:hAnsi="Montserrat" w:cs="Arial"/>
          <w:sz w:val="18"/>
          <w:szCs w:val="18"/>
          <w:lang w:val="pt-PT"/>
        </w:rPr>
      </w:pPr>
      <w:r w:rsidRPr="0028715D">
        <w:rPr>
          <w:rFonts w:ascii="Montserrat" w:hAnsi="Montserrat" w:cs="Arial"/>
          <w:sz w:val="18"/>
          <w:szCs w:val="18"/>
          <w:lang w:val="pt-PT"/>
        </w:rPr>
        <w:t>Rua de O Século, n. º 51 | 1200-433 Lisboa</w:t>
      </w:r>
    </w:p>
    <w:p w14:paraId="57B61A87" w14:textId="77777777" w:rsidR="00090781" w:rsidRPr="00E34028" w:rsidRDefault="0028715D" w:rsidP="0028715D">
      <w:pPr>
        <w:tabs>
          <w:tab w:val="left" w:pos="3493"/>
        </w:tabs>
        <w:ind w:left="357"/>
        <w:jc w:val="both"/>
        <w:rPr>
          <w:rFonts w:ascii="Montserrat" w:hAnsi="Montserrat" w:cs="Arial"/>
          <w:sz w:val="18"/>
          <w:szCs w:val="18"/>
          <w:lang w:val="pt-PT"/>
        </w:rPr>
      </w:pPr>
      <w:proofErr w:type="spellStart"/>
      <w:r w:rsidRPr="00E34028">
        <w:rPr>
          <w:rFonts w:ascii="Montserrat" w:hAnsi="Montserrat" w:cs="Arial"/>
          <w:sz w:val="18"/>
          <w:szCs w:val="18"/>
          <w:lang w:val="pt-PT"/>
        </w:rPr>
        <w:t>Telefon</w:t>
      </w:r>
      <w:proofErr w:type="spellEnd"/>
    </w:p>
    <w:p w14:paraId="13408A52" w14:textId="77777777" w:rsidR="00090781" w:rsidRPr="00E34028" w:rsidRDefault="00090781" w:rsidP="0028715D">
      <w:pPr>
        <w:tabs>
          <w:tab w:val="left" w:pos="3493"/>
        </w:tabs>
        <w:ind w:left="357"/>
        <w:jc w:val="both"/>
        <w:rPr>
          <w:rFonts w:ascii="Montserrat" w:hAnsi="Montserrat" w:cs="Arial"/>
          <w:sz w:val="18"/>
          <w:szCs w:val="18"/>
          <w:lang w:val="pt-PT"/>
        </w:rPr>
      </w:pPr>
    </w:p>
    <w:p w14:paraId="64A018B6" w14:textId="77777777" w:rsidR="00090781" w:rsidRPr="00E34028" w:rsidRDefault="00090781" w:rsidP="0028715D">
      <w:pPr>
        <w:tabs>
          <w:tab w:val="left" w:pos="3493"/>
        </w:tabs>
        <w:ind w:left="357"/>
        <w:jc w:val="both"/>
        <w:rPr>
          <w:rFonts w:ascii="Montserrat" w:hAnsi="Montserrat" w:cs="Arial"/>
          <w:sz w:val="18"/>
          <w:szCs w:val="18"/>
          <w:lang w:val="pt-PT"/>
        </w:rPr>
      </w:pPr>
    </w:p>
    <w:p w14:paraId="0C55FAD0" w14:textId="77777777" w:rsidR="00090781" w:rsidRPr="00E34028" w:rsidRDefault="00090781" w:rsidP="0028715D">
      <w:pPr>
        <w:tabs>
          <w:tab w:val="left" w:pos="3493"/>
        </w:tabs>
        <w:ind w:left="357"/>
        <w:jc w:val="both"/>
        <w:rPr>
          <w:rFonts w:ascii="Montserrat" w:hAnsi="Montserrat" w:cs="Arial"/>
          <w:sz w:val="18"/>
          <w:szCs w:val="18"/>
          <w:lang w:val="pt-PT"/>
        </w:rPr>
      </w:pPr>
    </w:p>
    <w:p w14:paraId="2C709B34" w14:textId="77777777" w:rsidR="00090781" w:rsidRPr="00E34028" w:rsidRDefault="00090781" w:rsidP="0028715D">
      <w:pPr>
        <w:tabs>
          <w:tab w:val="left" w:pos="3493"/>
        </w:tabs>
        <w:ind w:left="357"/>
        <w:jc w:val="both"/>
        <w:rPr>
          <w:rFonts w:ascii="Montserrat" w:hAnsi="Montserrat" w:cs="Arial"/>
          <w:sz w:val="18"/>
          <w:szCs w:val="18"/>
          <w:lang w:val="pt-PT"/>
        </w:rPr>
      </w:pPr>
    </w:p>
    <w:p w14:paraId="6D5B5063" w14:textId="61EBEA70" w:rsidR="003730BA" w:rsidRPr="00D878A3" w:rsidRDefault="00090781" w:rsidP="00090781">
      <w:pPr>
        <w:tabs>
          <w:tab w:val="left" w:pos="3493"/>
        </w:tabs>
        <w:ind w:left="357"/>
        <w:jc w:val="right"/>
        <w:rPr>
          <w:rFonts w:ascii="Montserrat" w:hAnsi="Montserrat" w:cs="Helvetica"/>
          <w:sz w:val="18"/>
          <w:szCs w:val="18"/>
          <w:lang w:val="pt-PT"/>
        </w:rPr>
      </w:pPr>
      <w:r w:rsidRPr="00E34028">
        <w:rPr>
          <w:rFonts w:ascii="Montserrat" w:hAnsi="Montserrat" w:cs="Arial"/>
          <w:sz w:val="18"/>
          <w:szCs w:val="18"/>
          <w:lang w:val="pt-PT"/>
        </w:rPr>
        <w:t xml:space="preserve">Aveiro, 07 de </w:t>
      </w:r>
      <w:proofErr w:type="gramStart"/>
      <w:r w:rsidRPr="00E34028">
        <w:rPr>
          <w:rFonts w:ascii="Montserrat" w:hAnsi="Montserrat" w:cs="Arial"/>
          <w:sz w:val="18"/>
          <w:szCs w:val="18"/>
          <w:lang w:val="pt-PT"/>
        </w:rPr>
        <w:t>Março</w:t>
      </w:r>
      <w:proofErr w:type="gramEnd"/>
      <w:r w:rsidRPr="00E34028">
        <w:rPr>
          <w:rFonts w:ascii="Montserrat" w:hAnsi="Montserrat" w:cs="Arial"/>
          <w:sz w:val="18"/>
          <w:szCs w:val="18"/>
          <w:lang w:val="pt-PT"/>
        </w:rPr>
        <w:t xml:space="preserve"> de 2025</w:t>
      </w:r>
      <w:r w:rsidR="003730BA" w:rsidRPr="00D878A3">
        <w:rPr>
          <w:rFonts w:ascii="Montserrat" w:hAnsi="Montserrat" w:cs="Helvetica"/>
          <w:sz w:val="18"/>
          <w:szCs w:val="18"/>
          <w:lang w:val="pt-PT"/>
        </w:rPr>
        <w:tab/>
      </w:r>
    </w:p>
    <w:sectPr w:rsidR="003730BA" w:rsidRPr="00D878A3" w:rsidSect="00D878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14" w:right="851" w:bottom="851" w:left="851" w:header="720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E88B" w14:textId="77777777" w:rsidR="00800541" w:rsidRDefault="00800541">
      <w:r>
        <w:separator/>
      </w:r>
    </w:p>
  </w:endnote>
  <w:endnote w:type="continuationSeparator" w:id="0">
    <w:p w14:paraId="6861B592" w14:textId="77777777" w:rsidR="00800541" w:rsidRDefault="0080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5983A" w14:textId="77777777" w:rsidR="00D878A3" w:rsidRDefault="00D878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5D64AE" w:rsidRPr="002C55FB" w14:paraId="79572AE3" w14:textId="77777777" w:rsidTr="00D878A3">
      <w:trPr>
        <w:trHeight w:val="340"/>
      </w:trPr>
      <w:tc>
        <w:tcPr>
          <w:tcW w:w="10194" w:type="dxa"/>
          <w:gridSpan w:val="3"/>
          <w:tcBorders>
            <w:bottom w:val="nil"/>
          </w:tcBorders>
          <w:tcMar>
            <w:left w:w="0" w:type="dxa"/>
            <w:right w:w="0" w:type="dxa"/>
          </w:tcMar>
        </w:tcPr>
        <w:p w14:paraId="5CCFA047" w14:textId="77777777" w:rsidR="005D64AE" w:rsidRDefault="005D64AE">
          <w:pPr>
            <w:rPr>
              <w:rFonts w:ascii="Montserrat" w:hAnsi="Montserrat"/>
              <w:sz w:val="12"/>
              <w:szCs w:val="12"/>
              <w:lang w:val="pt-PT"/>
            </w:rPr>
          </w:pPr>
          <w:r w:rsidRPr="00D878A3">
            <w:rPr>
              <w:rFonts w:ascii="Montserrat" w:hAnsi="Montserrat"/>
              <w:sz w:val="12"/>
              <w:szCs w:val="12"/>
              <w:lang w:val="pt-PT"/>
            </w:rPr>
            <w:t>Pinopine – Produtos Químicos, S. A.</w:t>
          </w:r>
          <w:r>
            <w:rPr>
              <w:rFonts w:ascii="Montserrat" w:hAnsi="Montserrat"/>
              <w:sz w:val="12"/>
              <w:szCs w:val="12"/>
              <w:lang w:val="pt-PT"/>
            </w:rPr>
            <w:t xml:space="preserve"> | NIPC: 503 270 130 | Capital social: 11 400.000,00 </w:t>
          </w:r>
          <w:r w:rsidR="006B7254">
            <w:rPr>
              <w:rFonts w:ascii="Montserrat" w:hAnsi="Montserrat"/>
              <w:sz w:val="12"/>
              <w:szCs w:val="12"/>
              <w:lang w:val="pt-PT"/>
            </w:rPr>
            <w:t>€</w:t>
          </w:r>
          <w:r>
            <w:rPr>
              <w:rFonts w:ascii="Montserrat" w:hAnsi="Montserrat"/>
              <w:sz w:val="12"/>
              <w:szCs w:val="12"/>
              <w:lang w:val="pt-PT"/>
            </w:rPr>
            <w:t>| Matrícula CRC Aveiro</w:t>
          </w:r>
        </w:p>
        <w:p w14:paraId="2444AABF" w14:textId="77777777" w:rsidR="005D64AE" w:rsidRPr="00D878A3" w:rsidRDefault="005D64AE">
          <w:pPr>
            <w:rPr>
              <w:lang w:val="pt-PT"/>
            </w:rPr>
          </w:pPr>
          <w:r>
            <w:rPr>
              <w:rFonts w:ascii="Montserrat" w:hAnsi="Montserrat"/>
              <w:sz w:val="12"/>
              <w:szCs w:val="12"/>
              <w:lang w:val="pt-PT"/>
            </w:rPr>
            <w:t>Rua da Carreira Branca Nº 26 380</w:t>
          </w:r>
          <w:r w:rsidR="002C55FB">
            <w:rPr>
              <w:rFonts w:ascii="Montserrat" w:hAnsi="Montserrat"/>
              <w:sz w:val="12"/>
              <w:szCs w:val="12"/>
              <w:lang w:val="pt-PT"/>
            </w:rPr>
            <w:t>0</w:t>
          </w:r>
          <w:r>
            <w:rPr>
              <w:rFonts w:ascii="Montserrat" w:hAnsi="Montserrat"/>
              <w:sz w:val="12"/>
              <w:szCs w:val="12"/>
              <w:lang w:val="pt-PT"/>
            </w:rPr>
            <w:t xml:space="preserve">-373 Aveiro | T. + 351 234305140 | E. </w:t>
          </w:r>
          <w:hyperlink r:id="rId1" w:history="1">
            <w:r w:rsidRPr="000B0CE6">
              <w:rPr>
                <w:rStyle w:val="Hiperligao"/>
                <w:rFonts w:ascii="Montserrat" w:hAnsi="Montserrat"/>
                <w:sz w:val="12"/>
                <w:szCs w:val="12"/>
                <w:lang w:val="pt-PT"/>
              </w:rPr>
              <w:t>geral@pinopine.com</w:t>
            </w:r>
          </w:hyperlink>
          <w:r>
            <w:rPr>
              <w:rFonts w:ascii="Montserrat" w:hAnsi="Montserrat"/>
              <w:sz w:val="12"/>
              <w:szCs w:val="12"/>
              <w:lang w:val="pt-PT"/>
            </w:rPr>
            <w:t xml:space="preserve"> | pinopine.com </w:t>
          </w:r>
        </w:p>
      </w:tc>
    </w:tr>
    <w:tr w:rsidR="00B25AC1" w:rsidRPr="005D64AE" w14:paraId="18A898C3" w14:textId="77777777" w:rsidTr="00D878A3">
      <w:tc>
        <w:tcPr>
          <w:tcW w:w="3398" w:type="dxa"/>
          <w:tcBorders>
            <w:right w:val="nil"/>
          </w:tcBorders>
          <w:tcMar>
            <w:left w:w="0" w:type="dxa"/>
            <w:right w:w="0" w:type="dxa"/>
          </w:tcMar>
        </w:tcPr>
        <w:p w14:paraId="20154DF0" w14:textId="77777777" w:rsidR="00B25AC1" w:rsidRPr="00D878A3" w:rsidRDefault="005D64AE">
          <w:pPr>
            <w:rPr>
              <w:rFonts w:ascii="Montserrat" w:hAnsi="Montserrat"/>
              <w:sz w:val="12"/>
              <w:szCs w:val="12"/>
              <w:lang w:val="pt-PT"/>
            </w:rPr>
          </w:pPr>
          <w:proofErr w:type="spellStart"/>
          <w:r w:rsidRPr="00D878A3">
            <w:rPr>
              <w:rFonts w:ascii="Montserrat" w:hAnsi="Montserrat"/>
              <w:sz w:val="12"/>
              <w:szCs w:val="12"/>
              <w:lang w:val="pt-PT"/>
            </w:rPr>
            <w:t>Mod</w:t>
          </w:r>
          <w:proofErr w:type="spellEnd"/>
          <w:r w:rsidRPr="00D878A3">
            <w:rPr>
              <w:rFonts w:ascii="Montserrat" w:hAnsi="Montserrat"/>
              <w:sz w:val="12"/>
              <w:szCs w:val="12"/>
              <w:lang w:val="pt-PT"/>
            </w:rPr>
            <w:t>. 03.0</w:t>
          </w:r>
          <w:r w:rsidR="00A632F6">
            <w:rPr>
              <w:rFonts w:ascii="Montserrat" w:hAnsi="Montserrat"/>
              <w:sz w:val="12"/>
              <w:szCs w:val="12"/>
              <w:lang w:val="pt-PT"/>
            </w:rPr>
            <w:t>3</w:t>
          </w:r>
          <w:r w:rsidRPr="00D878A3">
            <w:rPr>
              <w:rFonts w:ascii="Montserrat" w:hAnsi="Montserrat"/>
              <w:sz w:val="12"/>
              <w:szCs w:val="12"/>
              <w:lang w:val="pt-PT"/>
            </w:rPr>
            <w:t>.01</w:t>
          </w:r>
        </w:p>
      </w:tc>
      <w:tc>
        <w:tcPr>
          <w:tcW w:w="3398" w:type="dxa"/>
          <w:tcBorders>
            <w:left w:val="nil"/>
            <w:right w:val="nil"/>
          </w:tcBorders>
          <w:tcMar>
            <w:left w:w="0" w:type="dxa"/>
            <w:right w:w="0" w:type="dxa"/>
          </w:tcMar>
        </w:tcPr>
        <w:p w14:paraId="6C5BB33F" w14:textId="77777777" w:rsidR="00B25AC1" w:rsidRPr="00D878A3" w:rsidRDefault="00B25AC1">
          <w:pPr>
            <w:rPr>
              <w:rFonts w:ascii="Montserrat" w:hAnsi="Montserrat"/>
              <w:sz w:val="12"/>
              <w:szCs w:val="12"/>
              <w:lang w:val="pt-PT"/>
            </w:rPr>
          </w:pPr>
        </w:p>
      </w:tc>
      <w:tc>
        <w:tcPr>
          <w:tcW w:w="3398" w:type="dxa"/>
          <w:tcBorders>
            <w:left w:val="nil"/>
          </w:tcBorders>
          <w:tcMar>
            <w:left w:w="0" w:type="dxa"/>
            <w:right w:w="0" w:type="dxa"/>
          </w:tcMar>
        </w:tcPr>
        <w:p w14:paraId="14F86788" w14:textId="77777777" w:rsidR="00B25AC1" w:rsidRPr="00D878A3" w:rsidRDefault="005D64AE" w:rsidP="00D878A3">
          <w:pPr>
            <w:pStyle w:val="NormalWeb"/>
            <w:tabs>
              <w:tab w:val="left" w:pos="4536"/>
              <w:tab w:val="right" w:pos="9072"/>
            </w:tabs>
            <w:spacing w:before="0" w:beforeAutospacing="0" w:after="0" w:afterAutospacing="0" w:line="240" w:lineRule="auto"/>
            <w:jc w:val="right"/>
            <w:rPr>
              <w:rFonts w:ascii="Montserrat" w:hAnsi="Montserrat" w:cs="Lucida Sans Unicode"/>
              <w:color w:val="006731"/>
              <w:sz w:val="12"/>
              <w:szCs w:val="12"/>
            </w:rPr>
          </w:pPr>
          <w:r w:rsidRPr="00D878A3">
            <w:rPr>
              <w:rFonts w:ascii="Montserrat" w:hAnsi="Montserrat" w:cs="Lucida Sans Unicode"/>
              <w:color w:val="000000" w:themeColor="text1"/>
              <w:sz w:val="12"/>
              <w:szCs w:val="12"/>
            </w:rPr>
            <w:t xml:space="preserve">Página </w:t>
          </w:r>
          <w:r w:rsidRPr="00D878A3">
            <w:rPr>
              <w:rFonts w:ascii="Montserrat" w:hAnsi="Montserrat" w:cs="Lucida Sans Unicode"/>
              <w:color w:val="000000" w:themeColor="text1"/>
              <w:sz w:val="12"/>
              <w:szCs w:val="12"/>
            </w:rPr>
            <w:fldChar w:fldCharType="begin"/>
          </w:r>
          <w:r w:rsidRPr="00D878A3">
            <w:rPr>
              <w:rFonts w:ascii="Montserrat" w:hAnsi="Montserrat" w:cs="Lucida Sans Unicode"/>
              <w:color w:val="000000" w:themeColor="text1"/>
              <w:sz w:val="12"/>
              <w:szCs w:val="12"/>
            </w:rPr>
            <w:instrText xml:space="preserve"> PAGE   \* MERGEFORMAT </w:instrText>
          </w:r>
          <w:r w:rsidRPr="00D878A3">
            <w:rPr>
              <w:rFonts w:ascii="Montserrat" w:hAnsi="Montserrat" w:cs="Lucida Sans Unicode"/>
              <w:color w:val="000000" w:themeColor="text1"/>
              <w:sz w:val="12"/>
              <w:szCs w:val="12"/>
            </w:rPr>
            <w:fldChar w:fldCharType="separate"/>
          </w:r>
          <w:r w:rsidRPr="00D878A3">
            <w:rPr>
              <w:rFonts w:ascii="Montserrat" w:hAnsi="Montserrat" w:cs="Lucida Sans Unicode"/>
              <w:color w:val="000000" w:themeColor="text1"/>
              <w:sz w:val="12"/>
              <w:szCs w:val="12"/>
            </w:rPr>
            <w:t>1</w:t>
          </w:r>
          <w:r w:rsidRPr="00D878A3">
            <w:rPr>
              <w:rFonts w:ascii="Montserrat" w:hAnsi="Montserrat" w:cs="Lucida Sans Unicode"/>
              <w:color w:val="000000" w:themeColor="text1"/>
              <w:sz w:val="12"/>
              <w:szCs w:val="12"/>
            </w:rPr>
            <w:fldChar w:fldCharType="end"/>
          </w:r>
          <w:r w:rsidRPr="00D878A3">
            <w:rPr>
              <w:rFonts w:ascii="Montserrat" w:hAnsi="Montserrat" w:cs="Lucida Sans Unicode"/>
              <w:color w:val="000000" w:themeColor="text1"/>
              <w:sz w:val="12"/>
              <w:szCs w:val="12"/>
            </w:rPr>
            <w:t xml:space="preserve"> de </w:t>
          </w:r>
          <w:r w:rsidRPr="00D878A3">
            <w:rPr>
              <w:rFonts w:ascii="Montserrat" w:hAnsi="Montserrat" w:cs="Lucida Sans Unicode"/>
              <w:color w:val="000000" w:themeColor="text1"/>
              <w:sz w:val="12"/>
              <w:szCs w:val="12"/>
            </w:rPr>
            <w:fldChar w:fldCharType="begin"/>
          </w:r>
          <w:r w:rsidRPr="00D878A3">
            <w:rPr>
              <w:rFonts w:ascii="Montserrat" w:hAnsi="Montserrat" w:cs="Lucida Sans Unicode"/>
              <w:color w:val="000000" w:themeColor="text1"/>
              <w:sz w:val="12"/>
              <w:szCs w:val="12"/>
            </w:rPr>
            <w:instrText xml:space="preserve"> NUMPAGES  \* Arabic  \* MERGEFORMAT </w:instrText>
          </w:r>
          <w:r w:rsidRPr="00D878A3">
            <w:rPr>
              <w:rFonts w:ascii="Montserrat" w:hAnsi="Montserrat" w:cs="Lucida Sans Unicode"/>
              <w:color w:val="000000" w:themeColor="text1"/>
              <w:sz w:val="12"/>
              <w:szCs w:val="12"/>
            </w:rPr>
            <w:fldChar w:fldCharType="separate"/>
          </w:r>
          <w:r w:rsidRPr="00D878A3">
            <w:rPr>
              <w:rFonts w:ascii="Montserrat" w:hAnsi="Montserrat" w:cs="Lucida Sans Unicode"/>
              <w:color w:val="000000" w:themeColor="text1"/>
              <w:sz w:val="12"/>
              <w:szCs w:val="12"/>
            </w:rPr>
            <w:t>2</w:t>
          </w:r>
          <w:r w:rsidRPr="00D878A3">
            <w:rPr>
              <w:rFonts w:ascii="Montserrat" w:hAnsi="Montserrat" w:cs="Lucida Sans Unicode"/>
              <w:color w:val="000000" w:themeColor="text1"/>
              <w:sz w:val="12"/>
              <w:szCs w:val="12"/>
            </w:rPr>
            <w:fldChar w:fldCharType="end"/>
          </w:r>
        </w:p>
      </w:tc>
    </w:tr>
  </w:tbl>
  <w:p w14:paraId="16F927D7" w14:textId="77777777" w:rsidR="009A3A7B" w:rsidRPr="00D878A3" w:rsidRDefault="009A3A7B" w:rsidP="00D878A3">
    <w:pPr>
      <w:pStyle w:val="NormalWeb"/>
      <w:tabs>
        <w:tab w:val="left" w:pos="4536"/>
        <w:tab w:val="right" w:pos="9072"/>
      </w:tabs>
      <w:spacing w:before="60" w:beforeAutospacing="0" w:after="0" w:afterAutospacing="0"/>
      <w:rPr>
        <w:rFonts w:ascii="Times New Roman" w:eastAsia="Times New Roman" w:hAnsi="Times New Roman" w:cs="Lucida Sans Unicode"/>
        <w:b/>
        <w:color w:val="595959" w:themeColor="text1" w:themeTint="A6"/>
        <w:sz w:val="13"/>
        <w:szCs w:val="11"/>
        <w:lang w:val="en-GB" w:eastAsia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F162C" w14:textId="77777777" w:rsidR="00D878A3" w:rsidRDefault="00D878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21E24" w14:textId="77777777" w:rsidR="00800541" w:rsidRDefault="00800541">
      <w:r>
        <w:separator/>
      </w:r>
    </w:p>
  </w:footnote>
  <w:footnote w:type="continuationSeparator" w:id="0">
    <w:p w14:paraId="78D4083C" w14:textId="77777777" w:rsidR="00800541" w:rsidRDefault="00800541">
      <w:r>
        <w:continuationSeparator/>
      </w:r>
    </w:p>
  </w:footnote>
  <w:footnote w:id="1">
    <w:p w14:paraId="47C8EC62" w14:textId="77777777" w:rsidR="0028715D" w:rsidRPr="0028715D" w:rsidRDefault="0028715D" w:rsidP="0028715D">
      <w:pPr>
        <w:jc w:val="both"/>
        <w:rPr>
          <w:lang w:val="pt-PT"/>
        </w:rPr>
      </w:pPr>
      <w:r>
        <w:rPr>
          <w:rStyle w:val="Refdenotaderodap"/>
        </w:rPr>
        <w:footnoteRef/>
      </w:r>
      <w:r w:rsidRPr="0028715D">
        <w:rPr>
          <w:lang w:val="pt-PT"/>
        </w:rPr>
        <w:t xml:space="preserve"> </w:t>
      </w:r>
      <w:r w:rsidRPr="0028715D">
        <w:rPr>
          <w:sz w:val="16"/>
          <w:szCs w:val="16"/>
          <w:lang w:val="pt-PT"/>
        </w:rPr>
        <w:t>Classificação Portuguesa de Atividades Económicas, Revisão 3, aprovada pelo Decreto-Lei n.º 381/2007, de 14 de novembro, que constitui o quadro comum de classificação de atividades económicas a adotar a nível nacional.</w:t>
      </w:r>
    </w:p>
    <w:p w14:paraId="02213DA7" w14:textId="77777777" w:rsidR="0028715D" w:rsidRDefault="0028715D" w:rsidP="0028715D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3F70E" w14:textId="77777777" w:rsidR="00D878A3" w:rsidRDefault="00D878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CA4F1" w14:textId="77777777" w:rsidR="009A3A7B" w:rsidRPr="000B474D" w:rsidRDefault="00B25AC1" w:rsidP="00EE08F5">
    <w:pPr>
      <w:pStyle w:val="Ttulo1"/>
      <w:jc w:val="left"/>
      <w:rPr>
        <w:rFonts w:ascii="Helvetica" w:hAnsi="Helvetica" w:cs="Helvetica"/>
        <w:smallCaps/>
        <w:color w:val="006731"/>
        <w:sz w:val="28"/>
        <w:szCs w:val="28"/>
      </w:rPr>
    </w:pPr>
    <w:r w:rsidRPr="00AD2A10">
      <w:rPr>
        <w:noProof/>
      </w:rPr>
      <w:drawing>
        <wp:anchor distT="0" distB="0" distL="114300" distR="114300" simplePos="0" relativeHeight="251662848" behindDoc="1" locked="0" layoutInCell="1" allowOverlap="1" wp14:anchorId="07F5E671" wp14:editId="7F9623DC">
          <wp:simplePos x="0" y="0"/>
          <wp:positionH relativeFrom="column">
            <wp:align>right</wp:align>
          </wp:positionH>
          <wp:positionV relativeFrom="topMargin">
            <wp:posOffset>360045</wp:posOffset>
          </wp:positionV>
          <wp:extent cx="432000" cy="432000"/>
          <wp:effectExtent l="0" t="0" r="0" b="0"/>
          <wp:wrapTight wrapText="bothSides">
            <wp:wrapPolygon edited="0">
              <wp:start x="6353" y="0"/>
              <wp:lineTo x="0" y="3176"/>
              <wp:lineTo x="0" y="19059"/>
              <wp:lineTo x="6353" y="20965"/>
              <wp:lineTo x="14612" y="20965"/>
              <wp:lineTo x="16518" y="20329"/>
              <wp:lineTo x="20965" y="15882"/>
              <wp:lineTo x="20965" y="3176"/>
              <wp:lineTo x="14612" y="0"/>
              <wp:lineTo x="6353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_Pinopine_SimboloAm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8F5">
      <w:rPr>
        <w:rFonts w:asciiTheme="minorHAnsi" w:hAnsiTheme="minorHAnsi"/>
        <w:smallCaps/>
        <w:color w:val="005513"/>
        <w:sz w:val="28"/>
        <w:szCs w:val="28"/>
      </w:rPr>
      <w:tab/>
    </w:r>
    <w:r w:rsidR="00EE08F5">
      <w:rPr>
        <w:rFonts w:asciiTheme="minorHAnsi" w:hAnsiTheme="minorHAnsi"/>
        <w:smallCaps/>
        <w:color w:val="005513"/>
        <w:sz w:val="28"/>
        <w:szCs w:val="28"/>
      </w:rPr>
      <w:tab/>
    </w:r>
    <w:r w:rsidR="00EE08F5">
      <w:rPr>
        <w:rFonts w:asciiTheme="minorHAnsi" w:hAnsiTheme="minorHAnsi"/>
        <w:smallCaps/>
        <w:color w:val="005513"/>
        <w:sz w:val="28"/>
        <w:szCs w:val="28"/>
      </w:rPr>
      <w:tab/>
    </w:r>
    <w:r w:rsidR="00EE08F5">
      <w:rPr>
        <w:rFonts w:asciiTheme="minorHAnsi" w:hAnsiTheme="minorHAnsi"/>
        <w:smallCaps/>
        <w:color w:val="005513"/>
        <w:sz w:val="28"/>
        <w:szCs w:val="28"/>
      </w:rPr>
      <w:tab/>
    </w:r>
    <w:r w:rsidR="00EE08F5">
      <w:rPr>
        <w:rFonts w:asciiTheme="minorHAnsi" w:hAnsiTheme="minorHAnsi"/>
        <w:smallCaps/>
        <w:color w:val="005513"/>
        <w:sz w:val="28"/>
        <w:szCs w:val="28"/>
      </w:rPr>
      <w:tab/>
    </w:r>
    <w:r w:rsidR="00EE08F5">
      <w:rPr>
        <w:rFonts w:asciiTheme="minorHAnsi" w:hAnsiTheme="minorHAnsi"/>
        <w:smallCaps/>
        <w:color w:val="005513"/>
        <w:sz w:val="28"/>
        <w:szCs w:val="28"/>
      </w:rPr>
      <w:tab/>
    </w:r>
    <w:r w:rsidR="00EE08F5">
      <w:rPr>
        <w:rFonts w:asciiTheme="minorHAnsi" w:hAnsiTheme="minorHAnsi"/>
        <w:smallCaps/>
        <w:color w:val="005513"/>
        <w:sz w:val="28"/>
        <w:szCs w:val="28"/>
      </w:rPr>
      <w:tab/>
    </w:r>
    <w:r w:rsidR="00EE08F5">
      <w:rPr>
        <w:rFonts w:asciiTheme="minorHAnsi" w:hAnsiTheme="minorHAnsi"/>
        <w:smallCaps/>
        <w:color w:val="005513"/>
        <w:sz w:val="28"/>
        <w:szCs w:val="28"/>
      </w:rPr>
      <w:tab/>
    </w:r>
    <w:r w:rsidR="00EE08F5">
      <w:rPr>
        <w:rFonts w:asciiTheme="minorHAnsi" w:hAnsiTheme="minorHAnsi"/>
        <w:smallCaps/>
        <w:color w:val="005513"/>
        <w:sz w:val="28"/>
        <w:szCs w:val="28"/>
      </w:rPr>
      <w:tab/>
    </w:r>
  </w:p>
  <w:p w14:paraId="3A0084A6" w14:textId="77777777" w:rsidR="009A3A7B" w:rsidRPr="000B474D" w:rsidRDefault="00B25AC1" w:rsidP="00C023AF">
    <w:pPr>
      <w:rPr>
        <w:color w:val="006731"/>
        <w:lang w:val="pt-PT"/>
      </w:rPr>
    </w:pPr>
    <w:r w:rsidRPr="000B474D">
      <w:rPr>
        <w:rFonts w:asciiTheme="minorHAnsi" w:hAnsiTheme="minorHAnsi"/>
        <w:noProof/>
        <w:color w:val="006731"/>
        <w:sz w:val="28"/>
        <w:szCs w:val="28"/>
        <w:lang w:val="pt-PT"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3DEAB292" wp14:editId="6FD16A6C">
              <wp:simplePos x="0" y="0"/>
              <wp:positionH relativeFrom="column">
                <wp:align>left</wp:align>
              </wp:positionH>
              <wp:positionV relativeFrom="page">
                <wp:posOffset>10153015</wp:posOffset>
              </wp:positionV>
              <wp:extent cx="6480000" cy="0"/>
              <wp:effectExtent l="0" t="12700" r="22860" b="1270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0A82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18E67" id="Line 1" o:spid="_x0000_s1026" style="position:absolute;z-index:251666944;visibility:visible;mso-wrap-style:square;mso-width-percent:0;mso-height-percent:0;mso-wrap-distance-left:9pt;mso-wrap-distance-top:.mm;mso-wrap-distance-right:9pt;mso-wrap-distance-bottom:.mm;mso-position-horizontal:left;mso-position-horizontal-relative:text;mso-position-vertical:absolute;mso-position-vertical-relative:page;mso-width-percent:0;mso-height-percent:0;mso-width-relative:page;mso-height-relative:page" from="0,799.45pt" to="510.2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" strokecolor="#e0a82d" strokeweight="2pt">
              <w10:wrap anchory="page"/>
            </v:line>
          </w:pict>
        </mc:Fallback>
      </mc:AlternateContent>
    </w:r>
    <w:r w:rsidRPr="00AD2A10">
      <w:rPr>
        <w:noProof/>
      </w:rPr>
      <w:drawing>
        <wp:anchor distT="0" distB="0" distL="114300" distR="114300" simplePos="0" relativeHeight="251664896" behindDoc="1" locked="0" layoutInCell="1" allowOverlap="1" wp14:anchorId="4FEC93D7" wp14:editId="41F07A71">
          <wp:simplePos x="0" y="0"/>
          <wp:positionH relativeFrom="column">
            <wp:align>left</wp:align>
          </wp:positionH>
          <wp:positionV relativeFrom="page">
            <wp:posOffset>396240</wp:posOffset>
          </wp:positionV>
          <wp:extent cx="1893600" cy="432000"/>
          <wp:effectExtent l="0" t="0" r="0" b="0"/>
          <wp:wrapTight wrapText="bothSides">
            <wp:wrapPolygon edited="0">
              <wp:start x="869" y="0"/>
              <wp:lineTo x="0" y="5082"/>
              <wp:lineTo x="0" y="20965"/>
              <wp:lineTo x="869" y="20965"/>
              <wp:lineTo x="11734" y="20965"/>
              <wp:lineTo x="11590" y="20329"/>
              <wp:lineTo x="21441" y="13976"/>
              <wp:lineTo x="21441" y="0"/>
              <wp:lineTo x="1883" y="0"/>
              <wp:lineTo x="869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Pinopine_LogoAmbar_usar nas FD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A8B" w:rsidRPr="000B474D">
      <w:rPr>
        <w:rFonts w:asciiTheme="minorHAnsi" w:hAnsiTheme="minorHAnsi"/>
        <w:noProof/>
        <w:color w:val="006731"/>
        <w:sz w:val="28"/>
        <w:szCs w:val="28"/>
        <w:lang w:val="pt-PT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1962B00" wp14:editId="38FC72B2">
              <wp:simplePos x="0" y="0"/>
              <wp:positionH relativeFrom="column">
                <wp:align>left</wp:align>
              </wp:positionH>
              <wp:positionV relativeFrom="page">
                <wp:posOffset>1151890</wp:posOffset>
              </wp:positionV>
              <wp:extent cx="6480000" cy="0"/>
              <wp:effectExtent l="0" t="12700" r="22860" b="1270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0A82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4ABE7B" id="Line 1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text;mso-position-vertical:absolute;mso-position-vertical-relative:page;mso-width-percent:0;mso-height-percent:0;mso-width-relative:page;mso-height-relative:page" from="0,90.7pt" to="510.2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" strokecolor="#e0a82d" strokeweight="2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E4E55" w14:textId="77777777" w:rsidR="00D878A3" w:rsidRDefault="00D878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63A51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0068E"/>
    <w:multiLevelType w:val="hybridMultilevel"/>
    <w:tmpl w:val="B1A6C458"/>
    <w:lvl w:ilvl="0" w:tplc="08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E33A9"/>
    <w:multiLevelType w:val="hybridMultilevel"/>
    <w:tmpl w:val="997CA56A"/>
    <w:lvl w:ilvl="0" w:tplc="61D803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52A6C"/>
    <w:multiLevelType w:val="hybridMultilevel"/>
    <w:tmpl w:val="3CDC4774"/>
    <w:lvl w:ilvl="0" w:tplc="8CC02D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2678A"/>
    <w:multiLevelType w:val="hybridMultilevel"/>
    <w:tmpl w:val="C4628B34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127DA"/>
    <w:multiLevelType w:val="hybridMultilevel"/>
    <w:tmpl w:val="151424FE"/>
    <w:lvl w:ilvl="0" w:tplc="8CC02D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E6642"/>
    <w:multiLevelType w:val="hybridMultilevel"/>
    <w:tmpl w:val="56AA1AE0"/>
    <w:lvl w:ilvl="0" w:tplc="61D803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F2903"/>
    <w:multiLevelType w:val="hybridMultilevel"/>
    <w:tmpl w:val="4168B9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63509"/>
    <w:multiLevelType w:val="hybridMultilevel"/>
    <w:tmpl w:val="04F8DFBA"/>
    <w:lvl w:ilvl="0" w:tplc="61D803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E40099"/>
    <w:multiLevelType w:val="hybridMultilevel"/>
    <w:tmpl w:val="37287A40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A6463"/>
    <w:multiLevelType w:val="hybridMultilevel"/>
    <w:tmpl w:val="3F88A1CA"/>
    <w:lvl w:ilvl="0" w:tplc="61D803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8A337D"/>
    <w:multiLevelType w:val="hybridMultilevel"/>
    <w:tmpl w:val="C0F04D74"/>
    <w:lvl w:ilvl="0" w:tplc="61D803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1A166A"/>
    <w:multiLevelType w:val="hybridMultilevel"/>
    <w:tmpl w:val="4294AF86"/>
    <w:lvl w:ilvl="0" w:tplc="61D803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DD7E7F"/>
    <w:multiLevelType w:val="hybridMultilevel"/>
    <w:tmpl w:val="048E3C34"/>
    <w:lvl w:ilvl="0" w:tplc="F7B808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BC55EA"/>
    <w:multiLevelType w:val="hybridMultilevel"/>
    <w:tmpl w:val="B35207B6"/>
    <w:lvl w:ilvl="0" w:tplc="61D803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87202A"/>
    <w:multiLevelType w:val="hybridMultilevel"/>
    <w:tmpl w:val="6B5AC074"/>
    <w:lvl w:ilvl="0" w:tplc="8CC02D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370A6"/>
    <w:multiLevelType w:val="hybridMultilevel"/>
    <w:tmpl w:val="BEC898E6"/>
    <w:lvl w:ilvl="0" w:tplc="61D803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97B99"/>
    <w:multiLevelType w:val="hybridMultilevel"/>
    <w:tmpl w:val="C10472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8519F"/>
    <w:multiLevelType w:val="hybridMultilevel"/>
    <w:tmpl w:val="C0F04D74"/>
    <w:lvl w:ilvl="0" w:tplc="61D803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AF270A"/>
    <w:multiLevelType w:val="hybridMultilevel"/>
    <w:tmpl w:val="B7B29A94"/>
    <w:lvl w:ilvl="0" w:tplc="61D803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3653CC"/>
    <w:multiLevelType w:val="hybridMultilevel"/>
    <w:tmpl w:val="F5046194"/>
    <w:lvl w:ilvl="0" w:tplc="8CC02D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02344"/>
    <w:multiLevelType w:val="hybridMultilevel"/>
    <w:tmpl w:val="56AA1AE0"/>
    <w:lvl w:ilvl="0" w:tplc="61D803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856A3A"/>
    <w:multiLevelType w:val="hybridMultilevel"/>
    <w:tmpl w:val="ACCC8B4A"/>
    <w:lvl w:ilvl="0" w:tplc="61D803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A61DBD"/>
    <w:multiLevelType w:val="hybridMultilevel"/>
    <w:tmpl w:val="7DFE144E"/>
    <w:lvl w:ilvl="0" w:tplc="3BE076B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32783C"/>
    <w:multiLevelType w:val="hybridMultilevel"/>
    <w:tmpl w:val="2B7EDA84"/>
    <w:lvl w:ilvl="0" w:tplc="61D803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2152BB"/>
    <w:multiLevelType w:val="hybridMultilevel"/>
    <w:tmpl w:val="4A900032"/>
    <w:lvl w:ilvl="0" w:tplc="61D803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8E5E75"/>
    <w:multiLevelType w:val="hybridMultilevel"/>
    <w:tmpl w:val="1212AA1C"/>
    <w:lvl w:ilvl="0" w:tplc="47725D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6413A"/>
    <w:multiLevelType w:val="hybridMultilevel"/>
    <w:tmpl w:val="048E3C34"/>
    <w:lvl w:ilvl="0" w:tplc="F7B808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036CC0"/>
    <w:multiLevelType w:val="hybridMultilevel"/>
    <w:tmpl w:val="CE1CA582"/>
    <w:lvl w:ilvl="0" w:tplc="61D803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B80357"/>
    <w:multiLevelType w:val="hybridMultilevel"/>
    <w:tmpl w:val="40624656"/>
    <w:lvl w:ilvl="0" w:tplc="61D803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EC21EB"/>
    <w:multiLevelType w:val="hybridMultilevel"/>
    <w:tmpl w:val="D0E2F6A2"/>
    <w:lvl w:ilvl="0" w:tplc="61D803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216CC1"/>
    <w:multiLevelType w:val="hybridMultilevel"/>
    <w:tmpl w:val="7DFE144E"/>
    <w:lvl w:ilvl="0" w:tplc="3BE076B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029108">
    <w:abstractNumId w:val="7"/>
  </w:num>
  <w:num w:numId="2" w16cid:durableId="912667548">
    <w:abstractNumId w:val="0"/>
  </w:num>
  <w:num w:numId="3" w16cid:durableId="1961833675">
    <w:abstractNumId w:val="31"/>
  </w:num>
  <w:num w:numId="4" w16cid:durableId="106239574">
    <w:abstractNumId w:val="8"/>
  </w:num>
  <w:num w:numId="5" w16cid:durableId="1830748461">
    <w:abstractNumId w:val="16"/>
  </w:num>
  <w:num w:numId="6" w16cid:durableId="1870139438">
    <w:abstractNumId w:val="24"/>
  </w:num>
  <w:num w:numId="7" w16cid:durableId="2032994074">
    <w:abstractNumId w:val="28"/>
  </w:num>
  <w:num w:numId="8" w16cid:durableId="355928619">
    <w:abstractNumId w:val="17"/>
  </w:num>
  <w:num w:numId="9" w16cid:durableId="1320231123">
    <w:abstractNumId w:val="19"/>
  </w:num>
  <w:num w:numId="10" w16cid:durableId="135029851">
    <w:abstractNumId w:val="30"/>
  </w:num>
  <w:num w:numId="11" w16cid:durableId="561989496">
    <w:abstractNumId w:val="10"/>
  </w:num>
  <w:num w:numId="12" w16cid:durableId="371349533">
    <w:abstractNumId w:val="2"/>
  </w:num>
  <w:num w:numId="13" w16cid:durableId="1072660059">
    <w:abstractNumId w:val="14"/>
  </w:num>
  <w:num w:numId="14" w16cid:durableId="1806729006">
    <w:abstractNumId w:val="22"/>
  </w:num>
  <w:num w:numId="15" w16cid:durableId="1761557607">
    <w:abstractNumId w:val="11"/>
  </w:num>
  <w:num w:numId="16" w16cid:durableId="111559080">
    <w:abstractNumId w:val="18"/>
  </w:num>
  <w:num w:numId="17" w16cid:durableId="1747604776">
    <w:abstractNumId w:val="25"/>
  </w:num>
  <w:num w:numId="18" w16cid:durableId="681517691">
    <w:abstractNumId w:val="23"/>
  </w:num>
  <w:num w:numId="19" w16cid:durableId="588394333">
    <w:abstractNumId w:val="12"/>
  </w:num>
  <w:num w:numId="20" w16cid:durableId="667247196">
    <w:abstractNumId w:val="29"/>
  </w:num>
  <w:num w:numId="21" w16cid:durableId="592129558">
    <w:abstractNumId w:val="6"/>
  </w:num>
  <w:num w:numId="22" w16cid:durableId="1465270985">
    <w:abstractNumId w:val="21"/>
  </w:num>
  <w:num w:numId="23" w16cid:durableId="1655253698">
    <w:abstractNumId w:val="13"/>
  </w:num>
  <w:num w:numId="24" w16cid:durableId="656570845">
    <w:abstractNumId w:val="27"/>
  </w:num>
  <w:num w:numId="25" w16cid:durableId="1489326332">
    <w:abstractNumId w:val="4"/>
  </w:num>
  <w:num w:numId="26" w16cid:durableId="1078601203">
    <w:abstractNumId w:val="26"/>
  </w:num>
  <w:num w:numId="27" w16cid:durableId="45036232">
    <w:abstractNumId w:val="5"/>
  </w:num>
  <w:num w:numId="28" w16cid:durableId="809790489">
    <w:abstractNumId w:val="3"/>
  </w:num>
  <w:num w:numId="29" w16cid:durableId="505173836">
    <w:abstractNumId w:val="20"/>
  </w:num>
  <w:num w:numId="30" w16cid:durableId="196351749">
    <w:abstractNumId w:val="15"/>
  </w:num>
  <w:num w:numId="31" w16cid:durableId="1216434229">
    <w:abstractNumId w:val="9"/>
  </w:num>
  <w:num w:numId="32" w16cid:durableId="2071340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E5"/>
    <w:rsid w:val="0000675D"/>
    <w:rsid w:val="00007C07"/>
    <w:rsid w:val="00020371"/>
    <w:rsid w:val="000355DA"/>
    <w:rsid w:val="0003779D"/>
    <w:rsid w:val="000522F8"/>
    <w:rsid w:val="000561DE"/>
    <w:rsid w:val="00082BC1"/>
    <w:rsid w:val="00090781"/>
    <w:rsid w:val="000B3A79"/>
    <w:rsid w:val="000B474D"/>
    <w:rsid w:val="000C71E2"/>
    <w:rsid w:val="000E1DB4"/>
    <w:rsid w:val="000E6767"/>
    <w:rsid w:val="00100751"/>
    <w:rsid w:val="00107979"/>
    <w:rsid w:val="00123889"/>
    <w:rsid w:val="00125D21"/>
    <w:rsid w:val="00130D67"/>
    <w:rsid w:val="001423C3"/>
    <w:rsid w:val="00147369"/>
    <w:rsid w:val="00162A6E"/>
    <w:rsid w:val="00164ED6"/>
    <w:rsid w:val="001A0B85"/>
    <w:rsid w:val="001B422E"/>
    <w:rsid w:val="001C2989"/>
    <w:rsid w:val="001C3645"/>
    <w:rsid w:val="001C370F"/>
    <w:rsid w:val="001D0E09"/>
    <w:rsid w:val="001D2CE4"/>
    <w:rsid w:val="001D3350"/>
    <w:rsid w:val="001D6375"/>
    <w:rsid w:val="001D6733"/>
    <w:rsid w:val="001D7734"/>
    <w:rsid w:val="00202F1F"/>
    <w:rsid w:val="002132CC"/>
    <w:rsid w:val="002136BE"/>
    <w:rsid w:val="002153F2"/>
    <w:rsid w:val="00237655"/>
    <w:rsid w:val="002449DC"/>
    <w:rsid w:val="002531CD"/>
    <w:rsid w:val="002565B6"/>
    <w:rsid w:val="002575E0"/>
    <w:rsid w:val="00257CCE"/>
    <w:rsid w:val="0028715D"/>
    <w:rsid w:val="002C1CC2"/>
    <w:rsid w:val="002C1D93"/>
    <w:rsid w:val="002C491E"/>
    <w:rsid w:val="002C55FB"/>
    <w:rsid w:val="002D2336"/>
    <w:rsid w:val="00300F90"/>
    <w:rsid w:val="003111B9"/>
    <w:rsid w:val="00330E99"/>
    <w:rsid w:val="00333FB3"/>
    <w:rsid w:val="00347EBC"/>
    <w:rsid w:val="003730BA"/>
    <w:rsid w:val="00374C8D"/>
    <w:rsid w:val="00391839"/>
    <w:rsid w:val="003B39C2"/>
    <w:rsid w:val="003B5279"/>
    <w:rsid w:val="003D4690"/>
    <w:rsid w:val="003E036E"/>
    <w:rsid w:val="003E20F7"/>
    <w:rsid w:val="003E62EC"/>
    <w:rsid w:val="003F0035"/>
    <w:rsid w:val="004045AC"/>
    <w:rsid w:val="00414532"/>
    <w:rsid w:val="004370A0"/>
    <w:rsid w:val="00444E9B"/>
    <w:rsid w:val="00445C9E"/>
    <w:rsid w:val="00462FC6"/>
    <w:rsid w:val="00466B45"/>
    <w:rsid w:val="00467E75"/>
    <w:rsid w:val="0047604C"/>
    <w:rsid w:val="004819C7"/>
    <w:rsid w:val="004A440B"/>
    <w:rsid w:val="004B6200"/>
    <w:rsid w:val="004B7F87"/>
    <w:rsid w:val="004C4107"/>
    <w:rsid w:val="004C6243"/>
    <w:rsid w:val="004C6668"/>
    <w:rsid w:val="004E7E9E"/>
    <w:rsid w:val="004F00C0"/>
    <w:rsid w:val="004F3F20"/>
    <w:rsid w:val="004F7F1C"/>
    <w:rsid w:val="00502753"/>
    <w:rsid w:val="00505563"/>
    <w:rsid w:val="00514194"/>
    <w:rsid w:val="00521279"/>
    <w:rsid w:val="00531E3E"/>
    <w:rsid w:val="00533EC6"/>
    <w:rsid w:val="00546F7E"/>
    <w:rsid w:val="00571067"/>
    <w:rsid w:val="005819CA"/>
    <w:rsid w:val="005A0335"/>
    <w:rsid w:val="005A08E9"/>
    <w:rsid w:val="005A34C4"/>
    <w:rsid w:val="005A703D"/>
    <w:rsid w:val="005B601A"/>
    <w:rsid w:val="005D253E"/>
    <w:rsid w:val="005D4E5C"/>
    <w:rsid w:val="005D64AE"/>
    <w:rsid w:val="005D6A9F"/>
    <w:rsid w:val="005E4D63"/>
    <w:rsid w:val="005E73D2"/>
    <w:rsid w:val="005F30A1"/>
    <w:rsid w:val="00605BF8"/>
    <w:rsid w:val="006218DC"/>
    <w:rsid w:val="0062611B"/>
    <w:rsid w:val="0063568C"/>
    <w:rsid w:val="006503A8"/>
    <w:rsid w:val="00664577"/>
    <w:rsid w:val="00690C67"/>
    <w:rsid w:val="00692BC5"/>
    <w:rsid w:val="00695DAD"/>
    <w:rsid w:val="006A2801"/>
    <w:rsid w:val="006A5927"/>
    <w:rsid w:val="006B5419"/>
    <w:rsid w:val="006B7254"/>
    <w:rsid w:val="006B7B3A"/>
    <w:rsid w:val="006C3F95"/>
    <w:rsid w:val="006C7BE5"/>
    <w:rsid w:val="006D1876"/>
    <w:rsid w:val="006D3413"/>
    <w:rsid w:val="006D43B9"/>
    <w:rsid w:val="006E192E"/>
    <w:rsid w:val="006F2463"/>
    <w:rsid w:val="00704A03"/>
    <w:rsid w:val="0070547E"/>
    <w:rsid w:val="00706BFC"/>
    <w:rsid w:val="007157F4"/>
    <w:rsid w:val="00721E72"/>
    <w:rsid w:val="00733E0A"/>
    <w:rsid w:val="007817AC"/>
    <w:rsid w:val="007820AF"/>
    <w:rsid w:val="00793AEB"/>
    <w:rsid w:val="007B2CB4"/>
    <w:rsid w:val="007B4EB3"/>
    <w:rsid w:val="007B7B90"/>
    <w:rsid w:val="007D37A1"/>
    <w:rsid w:val="007E4C55"/>
    <w:rsid w:val="007F3646"/>
    <w:rsid w:val="007F4A71"/>
    <w:rsid w:val="00800541"/>
    <w:rsid w:val="008010D1"/>
    <w:rsid w:val="0080765E"/>
    <w:rsid w:val="008278B5"/>
    <w:rsid w:val="00834985"/>
    <w:rsid w:val="00835DAF"/>
    <w:rsid w:val="008433DF"/>
    <w:rsid w:val="00843AEE"/>
    <w:rsid w:val="00845065"/>
    <w:rsid w:val="00846580"/>
    <w:rsid w:val="0084714D"/>
    <w:rsid w:val="008579D1"/>
    <w:rsid w:val="00866F6A"/>
    <w:rsid w:val="00880930"/>
    <w:rsid w:val="00883CC0"/>
    <w:rsid w:val="00887065"/>
    <w:rsid w:val="00887521"/>
    <w:rsid w:val="00887DD2"/>
    <w:rsid w:val="008A0A23"/>
    <w:rsid w:val="008B2B50"/>
    <w:rsid w:val="008C1270"/>
    <w:rsid w:val="008C584D"/>
    <w:rsid w:val="008D5086"/>
    <w:rsid w:val="008D78F5"/>
    <w:rsid w:val="008F7642"/>
    <w:rsid w:val="00900E83"/>
    <w:rsid w:val="009108FC"/>
    <w:rsid w:val="009120DF"/>
    <w:rsid w:val="009279F5"/>
    <w:rsid w:val="00932493"/>
    <w:rsid w:val="009353AF"/>
    <w:rsid w:val="0096093A"/>
    <w:rsid w:val="0096196D"/>
    <w:rsid w:val="009619C2"/>
    <w:rsid w:val="00977619"/>
    <w:rsid w:val="009807B7"/>
    <w:rsid w:val="009A3A7B"/>
    <w:rsid w:val="009D2233"/>
    <w:rsid w:val="009D3CA5"/>
    <w:rsid w:val="009F4942"/>
    <w:rsid w:val="009F6F18"/>
    <w:rsid w:val="00A068AD"/>
    <w:rsid w:val="00A11F84"/>
    <w:rsid w:val="00A23682"/>
    <w:rsid w:val="00A2707D"/>
    <w:rsid w:val="00A4074E"/>
    <w:rsid w:val="00A5317E"/>
    <w:rsid w:val="00A6318C"/>
    <w:rsid w:val="00A632F6"/>
    <w:rsid w:val="00A81BF7"/>
    <w:rsid w:val="00A85B2B"/>
    <w:rsid w:val="00A860FA"/>
    <w:rsid w:val="00AA5A60"/>
    <w:rsid w:val="00AA7DAC"/>
    <w:rsid w:val="00AC6CCF"/>
    <w:rsid w:val="00AC75F2"/>
    <w:rsid w:val="00AD02CA"/>
    <w:rsid w:val="00AD36EE"/>
    <w:rsid w:val="00B02A77"/>
    <w:rsid w:val="00B25AC1"/>
    <w:rsid w:val="00B302DC"/>
    <w:rsid w:val="00B37D46"/>
    <w:rsid w:val="00B37D90"/>
    <w:rsid w:val="00B61811"/>
    <w:rsid w:val="00B83674"/>
    <w:rsid w:val="00BB6F0D"/>
    <w:rsid w:val="00BB7C44"/>
    <w:rsid w:val="00BC7677"/>
    <w:rsid w:val="00BE325D"/>
    <w:rsid w:val="00BF510F"/>
    <w:rsid w:val="00C023AF"/>
    <w:rsid w:val="00C0496D"/>
    <w:rsid w:val="00C11E03"/>
    <w:rsid w:val="00C20A06"/>
    <w:rsid w:val="00C217AC"/>
    <w:rsid w:val="00C46B71"/>
    <w:rsid w:val="00C47286"/>
    <w:rsid w:val="00C727BC"/>
    <w:rsid w:val="00C7598E"/>
    <w:rsid w:val="00C760EC"/>
    <w:rsid w:val="00C76206"/>
    <w:rsid w:val="00C77F34"/>
    <w:rsid w:val="00C85512"/>
    <w:rsid w:val="00C917A8"/>
    <w:rsid w:val="00CA501F"/>
    <w:rsid w:val="00CA643F"/>
    <w:rsid w:val="00CB67F7"/>
    <w:rsid w:val="00CD081E"/>
    <w:rsid w:val="00CD0DC1"/>
    <w:rsid w:val="00CD291A"/>
    <w:rsid w:val="00CE4A43"/>
    <w:rsid w:val="00CF71D0"/>
    <w:rsid w:val="00D05691"/>
    <w:rsid w:val="00D05F0D"/>
    <w:rsid w:val="00D22A8B"/>
    <w:rsid w:val="00D23304"/>
    <w:rsid w:val="00D25AAE"/>
    <w:rsid w:val="00D4669B"/>
    <w:rsid w:val="00D4768E"/>
    <w:rsid w:val="00D55255"/>
    <w:rsid w:val="00D561C8"/>
    <w:rsid w:val="00D631F2"/>
    <w:rsid w:val="00D81E64"/>
    <w:rsid w:val="00D878A3"/>
    <w:rsid w:val="00DA34D8"/>
    <w:rsid w:val="00DB7742"/>
    <w:rsid w:val="00DC1DAD"/>
    <w:rsid w:val="00DC579F"/>
    <w:rsid w:val="00DD195C"/>
    <w:rsid w:val="00DD7992"/>
    <w:rsid w:val="00E13110"/>
    <w:rsid w:val="00E155DC"/>
    <w:rsid w:val="00E20409"/>
    <w:rsid w:val="00E255F6"/>
    <w:rsid w:val="00E30057"/>
    <w:rsid w:val="00E32F49"/>
    <w:rsid w:val="00E34028"/>
    <w:rsid w:val="00E660DB"/>
    <w:rsid w:val="00E7025A"/>
    <w:rsid w:val="00E837A5"/>
    <w:rsid w:val="00E91A05"/>
    <w:rsid w:val="00E93A33"/>
    <w:rsid w:val="00EA034C"/>
    <w:rsid w:val="00EC1D18"/>
    <w:rsid w:val="00EC2279"/>
    <w:rsid w:val="00ED0655"/>
    <w:rsid w:val="00EE08F5"/>
    <w:rsid w:val="00F1443B"/>
    <w:rsid w:val="00F256CF"/>
    <w:rsid w:val="00F3216F"/>
    <w:rsid w:val="00F3442F"/>
    <w:rsid w:val="00F45C7D"/>
    <w:rsid w:val="00F52328"/>
    <w:rsid w:val="00F62BF1"/>
    <w:rsid w:val="00F765C8"/>
    <w:rsid w:val="00F87A56"/>
    <w:rsid w:val="00F90DCD"/>
    <w:rsid w:val="00FA7EEC"/>
    <w:rsid w:val="00FB4AA1"/>
    <w:rsid w:val="00FC490F"/>
    <w:rsid w:val="00FD6FAD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0366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110"/>
    <w:rPr>
      <w:lang w:val="en-GB"/>
    </w:rPr>
  </w:style>
  <w:style w:type="paragraph" w:styleId="Ttulo1">
    <w:name w:val="heading 1"/>
    <w:basedOn w:val="Normal"/>
    <w:next w:val="Normal"/>
    <w:qFormat/>
    <w:rsid w:val="00E13110"/>
    <w:pPr>
      <w:keepNext/>
      <w:jc w:val="center"/>
      <w:outlineLvl w:val="0"/>
    </w:pPr>
    <w:rPr>
      <w:b/>
      <w:sz w:val="44"/>
      <w:lang w:val="pt-PT"/>
    </w:rPr>
  </w:style>
  <w:style w:type="paragraph" w:styleId="Ttulo2">
    <w:name w:val="heading 2"/>
    <w:basedOn w:val="Normal"/>
    <w:next w:val="Normal"/>
    <w:qFormat/>
    <w:rsid w:val="00E13110"/>
    <w:pPr>
      <w:keepNext/>
      <w:outlineLvl w:val="1"/>
    </w:pPr>
    <w:rPr>
      <w:rFonts w:ascii="Arial" w:hAnsi="Arial" w:cs="Arial"/>
      <w:b/>
      <w:bCs/>
      <w:color w:val="003A00"/>
      <w:sz w:val="14"/>
      <w:szCs w:val="24"/>
      <w:lang w:val="pt-PT"/>
    </w:rPr>
  </w:style>
  <w:style w:type="paragraph" w:styleId="Ttulo3">
    <w:name w:val="heading 3"/>
    <w:basedOn w:val="Normal"/>
    <w:next w:val="Normal"/>
    <w:qFormat/>
    <w:rsid w:val="00E13110"/>
    <w:pPr>
      <w:keepNext/>
      <w:outlineLvl w:val="2"/>
    </w:pPr>
    <w:rPr>
      <w:rFonts w:ascii="Arial" w:hAnsi="Arial" w:cs="Arial"/>
      <w:b/>
      <w:bCs/>
      <w:color w:val="003A00"/>
      <w:sz w:val="16"/>
      <w:szCs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E13110"/>
    <w:rPr>
      <w:color w:val="0000FF"/>
      <w:u w:val="single"/>
    </w:rPr>
  </w:style>
  <w:style w:type="character" w:styleId="Hiperligaovisitada">
    <w:name w:val="FollowedHyperlink"/>
    <w:rsid w:val="00E13110"/>
    <w:rPr>
      <w:color w:val="800080"/>
      <w:u w:val="single"/>
    </w:rPr>
  </w:style>
  <w:style w:type="paragraph" w:styleId="Textodebalo">
    <w:name w:val="Balloon Text"/>
    <w:basedOn w:val="Normal"/>
    <w:semiHidden/>
    <w:rsid w:val="002132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B6F0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BB6F0D"/>
    <w:pPr>
      <w:tabs>
        <w:tab w:val="center" w:pos="4252"/>
        <w:tab w:val="right" w:pos="8504"/>
      </w:tabs>
    </w:pPr>
  </w:style>
  <w:style w:type="paragraph" w:styleId="z-Parteinferiordoformulrio">
    <w:name w:val="HTML Bottom of Form"/>
    <w:basedOn w:val="Normal"/>
    <w:next w:val="Normal"/>
    <w:link w:val="z-ParteinferiordoformulrioCarter"/>
    <w:hidden/>
    <w:rsid w:val="00F1443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ParteinferiordoformulrioCarter">
    <w:name w:val="z-Parte inferior do formulário Caráter"/>
    <w:link w:val="z-Parteinferiordoformulrio"/>
    <w:rsid w:val="00F1443B"/>
    <w:rPr>
      <w:rFonts w:ascii="Arial" w:hAnsi="Arial"/>
      <w:vanish/>
      <w:sz w:val="16"/>
      <w:szCs w:val="16"/>
      <w:lang w:val="en-GB"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rsid w:val="00F1443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PartesuperiordoformulrioCarter">
    <w:name w:val="z-Parte superior do formulário Caráter"/>
    <w:link w:val="z-Partesuperiordoformulrio"/>
    <w:rsid w:val="00F1443B"/>
    <w:rPr>
      <w:rFonts w:ascii="Arial" w:hAnsi="Arial"/>
      <w:vanish/>
      <w:sz w:val="16"/>
      <w:szCs w:val="16"/>
      <w:lang w:val="en-GB" w:eastAsia="pt-PT"/>
    </w:rPr>
  </w:style>
  <w:style w:type="table" w:styleId="TabelacomGrelha">
    <w:name w:val="Table Grid"/>
    <w:basedOn w:val="Tabelanormal"/>
    <w:uiPriority w:val="59"/>
    <w:rsid w:val="004B7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arter"/>
    <w:uiPriority w:val="99"/>
    <w:qFormat/>
    <w:rsid w:val="00CB67F7"/>
    <w:pPr>
      <w:ind w:left="720"/>
      <w:contextualSpacing/>
    </w:pPr>
  </w:style>
  <w:style w:type="paragraph" w:styleId="Reviso">
    <w:name w:val="Revision"/>
    <w:hidden/>
    <w:uiPriority w:val="99"/>
    <w:semiHidden/>
    <w:rsid w:val="00B61811"/>
    <w:rPr>
      <w:lang w:val="en-GB"/>
    </w:rPr>
  </w:style>
  <w:style w:type="character" w:styleId="TextodoMarcadordePosio">
    <w:name w:val="Placeholder Text"/>
    <w:basedOn w:val="Tipodeletrapredefinidodopargrafo"/>
    <w:uiPriority w:val="99"/>
    <w:semiHidden/>
    <w:rsid w:val="00C023AF"/>
    <w:rPr>
      <w:color w:val="808080"/>
    </w:rPr>
  </w:style>
  <w:style w:type="character" w:customStyle="1" w:styleId="Calibri12">
    <w:name w:val="Calibri 12"/>
    <w:basedOn w:val="Tipodeletrapredefinidodopargrafo"/>
    <w:uiPriority w:val="1"/>
    <w:rsid w:val="00333FB3"/>
    <w:rPr>
      <w:rFonts w:asciiTheme="minorHAnsi" w:hAnsiTheme="minorHAnsi"/>
      <w:sz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D22A8B"/>
    <w:rPr>
      <w:lang w:val="en-GB"/>
    </w:rPr>
  </w:style>
  <w:style w:type="paragraph" w:styleId="NormalWeb">
    <w:name w:val="Normal (Web)"/>
    <w:basedOn w:val="Normal"/>
    <w:uiPriority w:val="99"/>
    <w:unhideWhenUsed/>
    <w:rsid w:val="00D22A8B"/>
    <w:pPr>
      <w:spacing w:before="100" w:beforeAutospacing="1" w:after="100" w:afterAutospacing="1" w:line="259" w:lineRule="auto"/>
    </w:pPr>
    <w:rPr>
      <w:rFonts w:asciiTheme="minorHAnsi" w:eastAsiaTheme="minorHAnsi" w:hAnsiTheme="minorHAnsi" w:cstheme="minorBidi"/>
      <w:sz w:val="22"/>
      <w:szCs w:val="22"/>
      <w:lang w:val="pt-PT"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D64AE"/>
    <w:rPr>
      <w:color w:val="605E5C"/>
      <w:shd w:val="clear" w:color="auto" w:fill="E1DFDD"/>
    </w:rPr>
  </w:style>
  <w:style w:type="character" w:customStyle="1" w:styleId="PargrafodaListaCarter">
    <w:name w:val="Parágrafo da Lista Caráter"/>
    <w:link w:val="PargrafodaLista"/>
    <w:uiPriority w:val="99"/>
    <w:locked/>
    <w:rsid w:val="0028715D"/>
    <w:rPr>
      <w:lang w:val="en-GB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8715D"/>
    <w:rPr>
      <w:rFonts w:asciiTheme="minorHAnsi" w:eastAsiaTheme="minorHAnsi" w:hAnsiTheme="minorHAnsi" w:cstheme="minorBidi"/>
      <w:lang w:val="pt-PT" w:eastAsia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8715D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87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aveiro.p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ral@apambiente.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pambiente.p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eral@apambiente.p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pinopine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6785C-720A-D94B-9BB0-DBBD2798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7569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Manager/>
  <Company/>
  <LinksUpToDate>false</LinksUpToDate>
  <CharactersWithSpaces>8819</CharactersWithSpaces>
  <SharedDoc>false</SharedDoc>
  <HLinks>
    <vt:vector size="12" baseType="variant">
      <vt:variant>
        <vt:i4>3014741</vt:i4>
      </vt:variant>
      <vt:variant>
        <vt:i4>2061</vt:i4>
      </vt:variant>
      <vt:variant>
        <vt:i4>1025</vt:i4>
      </vt:variant>
      <vt:variant>
        <vt:i4>1</vt:i4>
      </vt:variant>
      <vt:variant>
        <vt:lpwstr>logo_yser2</vt:lpwstr>
      </vt:variant>
      <vt:variant>
        <vt:lpwstr/>
      </vt:variant>
      <vt:variant>
        <vt:i4>6881382</vt:i4>
      </vt:variant>
      <vt:variant>
        <vt:i4>-1</vt:i4>
      </vt:variant>
      <vt:variant>
        <vt:i4>2049</vt:i4>
      </vt:variant>
      <vt:variant>
        <vt:i4>1</vt:i4>
      </vt:variant>
      <vt:variant>
        <vt:lpwstr>ISO 9001 and UKAS Mark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/>
  <cp:keywords/>
  <cp:lastModifiedBy/>
  <cp:revision>1</cp:revision>
  <cp:lastPrinted>2019-11-26T17:07:00Z</cp:lastPrinted>
  <dcterms:created xsi:type="dcterms:W3CDTF">2025-08-27T08:42:00Z</dcterms:created>
  <dcterms:modified xsi:type="dcterms:W3CDTF">2025-08-27T08:42:00Z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-676526539</vt:i4>
  </property>
</Properties>
</file>